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D37F6" w14:textId="77777777" w:rsidR="008776B7" w:rsidRPr="00B73CFC" w:rsidRDefault="008776B7" w:rsidP="007A1906">
      <w:pPr>
        <w:jc w:val="center"/>
        <w:rPr>
          <w:rFonts w:ascii="Garamond" w:hAnsi="Garamond"/>
          <w:b/>
          <w:sz w:val="36"/>
          <w:u w:val="single"/>
        </w:rPr>
      </w:pPr>
      <w:r w:rsidRPr="00B73CFC">
        <w:rPr>
          <w:rFonts w:ascii="Garamond" w:hAnsi="Garamond"/>
          <w:b/>
          <w:sz w:val="36"/>
          <w:u w:val="single"/>
        </w:rPr>
        <w:t xml:space="preserve">The </w:t>
      </w:r>
      <w:r w:rsidR="007A1906" w:rsidRPr="00B73CFC">
        <w:rPr>
          <w:rFonts w:ascii="Garamond" w:hAnsi="Garamond"/>
          <w:b/>
          <w:sz w:val="36"/>
          <w:u w:val="single"/>
        </w:rPr>
        <w:t xml:space="preserve">By-Laws of </w:t>
      </w:r>
    </w:p>
    <w:p w14:paraId="22609CC3" w14:textId="6880EF4F" w:rsidR="007A1906" w:rsidRPr="005B6716" w:rsidRDefault="007A1906" w:rsidP="007A1906">
      <w:pPr>
        <w:jc w:val="center"/>
        <w:rPr>
          <w:rFonts w:ascii="Garamond" w:hAnsi="Garamond"/>
          <w:b/>
          <w:sz w:val="36"/>
          <w:u w:val="single"/>
        </w:rPr>
      </w:pPr>
      <w:r w:rsidRPr="00B73CFC">
        <w:rPr>
          <w:rFonts w:ascii="Garamond" w:hAnsi="Garamond"/>
          <w:b/>
          <w:sz w:val="36"/>
          <w:u w:val="single"/>
        </w:rPr>
        <w:t xml:space="preserve">Arminius Lodge </w:t>
      </w:r>
      <w:r w:rsidRPr="005B6716">
        <w:rPr>
          <w:rFonts w:ascii="Garamond" w:hAnsi="Garamond"/>
          <w:b/>
          <w:sz w:val="36"/>
          <w:u w:val="single"/>
        </w:rPr>
        <w:t>Number 25</w:t>
      </w:r>
      <w:r w:rsidR="008776B7" w:rsidRPr="005B6716">
        <w:rPr>
          <w:rFonts w:ascii="Garamond" w:hAnsi="Garamond"/>
          <w:b/>
          <w:sz w:val="36"/>
          <w:u w:val="single"/>
        </w:rPr>
        <w:t>, F.A.A.M.</w:t>
      </w:r>
    </w:p>
    <w:p w14:paraId="35698F9A" w14:textId="641D1E4C" w:rsidR="008776B7" w:rsidRPr="005B6716" w:rsidRDefault="008776B7" w:rsidP="007A1906">
      <w:pPr>
        <w:jc w:val="center"/>
        <w:rPr>
          <w:rFonts w:ascii="Garamond" w:hAnsi="Garamond"/>
          <w:b/>
          <w:sz w:val="36"/>
        </w:rPr>
      </w:pPr>
      <w:r w:rsidRPr="005B6716">
        <w:rPr>
          <w:rFonts w:ascii="Garamond" w:hAnsi="Garamond"/>
          <w:b/>
          <w:sz w:val="36"/>
          <w:u w:val="single"/>
        </w:rPr>
        <w:t>District of Columbia</w:t>
      </w:r>
    </w:p>
    <w:p w14:paraId="6F6ABB28" w14:textId="47DCC081" w:rsidR="007A1906" w:rsidRPr="005B6716" w:rsidRDefault="007A1906" w:rsidP="007A1906">
      <w:pPr>
        <w:jc w:val="center"/>
        <w:rPr>
          <w:rFonts w:ascii="Garamond" w:hAnsi="Garamond"/>
          <w:sz w:val="32"/>
        </w:rPr>
      </w:pPr>
      <w:r w:rsidRPr="005B6716">
        <w:rPr>
          <w:rFonts w:ascii="Garamond" w:hAnsi="Garamond"/>
          <w:sz w:val="28"/>
        </w:rPr>
        <w:t xml:space="preserve">Revision Number </w:t>
      </w:r>
      <w:r w:rsidR="00EE360F" w:rsidRPr="005B6716">
        <w:rPr>
          <w:rFonts w:ascii="Garamond" w:hAnsi="Garamond"/>
          <w:sz w:val="28"/>
        </w:rPr>
        <w:t>Thirteen</w:t>
      </w:r>
    </w:p>
    <w:p w14:paraId="6C9AD0F5" w14:textId="77777777" w:rsidR="007A1906" w:rsidRPr="00B73CFC" w:rsidRDefault="007A1906" w:rsidP="007A1906">
      <w:pPr>
        <w:jc w:val="center"/>
        <w:rPr>
          <w:rFonts w:ascii="Garamond" w:hAnsi="Garamond"/>
          <w:sz w:val="32"/>
        </w:rPr>
      </w:pPr>
    </w:p>
    <w:p w14:paraId="0A4F48B5" w14:textId="77777777" w:rsidR="007A1906" w:rsidRPr="00B73CFC" w:rsidRDefault="007A1906" w:rsidP="007A1906">
      <w:pPr>
        <w:jc w:val="center"/>
        <w:rPr>
          <w:rFonts w:ascii="Garamond" w:hAnsi="Garamond"/>
          <w:sz w:val="32"/>
        </w:rPr>
      </w:pPr>
    </w:p>
    <w:p w14:paraId="1EA50B6B" w14:textId="77777777" w:rsidR="007A1906" w:rsidRPr="00B73CFC" w:rsidRDefault="007A1906" w:rsidP="007A1906">
      <w:pPr>
        <w:jc w:val="center"/>
        <w:rPr>
          <w:rFonts w:ascii="Garamond" w:hAnsi="Garamond"/>
          <w:sz w:val="32"/>
        </w:rPr>
      </w:pPr>
      <w:r w:rsidRPr="00B73CFC">
        <w:rPr>
          <w:rFonts w:ascii="Garamond" w:hAnsi="Garamond"/>
          <w:sz w:val="32"/>
        </w:rPr>
        <w:t xml:space="preserve">Article I </w:t>
      </w:r>
    </w:p>
    <w:p w14:paraId="3CB3BC2C" w14:textId="77777777" w:rsidR="007A1906" w:rsidRPr="00B73CFC" w:rsidRDefault="007A1906" w:rsidP="007A1906">
      <w:pPr>
        <w:jc w:val="center"/>
        <w:rPr>
          <w:rFonts w:ascii="Garamond" w:hAnsi="Garamond"/>
          <w:sz w:val="28"/>
        </w:rPr>
      </w:pPr>
      <w:r w:rsidRPr="00B73CFC">
        <w:rPr>
          <w:rFonts w:ascii="Garamond" w:hAnsi="Garamond"/>
          <w:sz w:val="28"/>
        </w:rPr>
        <w:t>Intention of by-laws</w:t>
      </w:r>
    </w:p>
    <w:p w14:paraId="5646B595" w14:textId="77777777" w:rsidR="007A1906" w:rsidRPr="00B73CFC" w:rsidRDefault="007A1906" w:rsidP="007A1906">
      <w:pPr>
        <w:jc w:val="center"/>
        <w:rPr>
          <w:rFonts w:ascii="Garamond" w:hAnsi="Garamond"/>
          <w:sz w:val="28"/>
        </w:rPr>
      </w:pPr>
    </w:p>
    <w:p w14:paraId="71B0E78C" w14:textId="59F9D7BE" w:rsidR="007A1906" w:rsidRPr="00B73CFC" w:rsidRDefault="007A1906" w:rsidP="007A1906">
      <w:pPr>
        <w:rPr>
          <w:rFonts w:ascii="Garamond" w:hAnsi="Garamond"/>
        </w:rPr>
      </w:pPr>
      <w:r w:rsidRPr="00B73CFC">
        <w:rPr>
          <w:rFonts w:ascii="Garamond" w:hAnsi="Garamond"/>
        </w:rPr>
        <w:t>Section 1</w:t>
      </w:r>
      <w:r w:rsidR="00375413" w:rsidRPr="00B73CFC">
        <w:rPr>
          <w:rFonts w:ascii="Garamond" w:hAnsi="Garamond"/>
        </w:rPr>
        <w:t>) It</w:t>
      </w:r>
      <w:r w:rsidRPr="00B73CFC">
        <w:rPr>
          <w:rFonts w:ascii="Garamond" w:hAnsi="Garamond"/>
        </w:rPr>
        <w:t xml:space="preserve"> is intended that these by-laws, upon ratification, shall replace and supersede all previous revisions, known and unknown, which may be in effect, including the 1878 original.</w:t>
      </w:r>
    </w:p>
    <w:p w14:paraId="2AAFDE92" w14:textId="77777777" w:rsidR="007A1906" w:rsidRPr="00B73CFC" w:rsidRDefault="007A1906" w:rsidP="007A1906">
      <w:pPr>
        <w:rPr>
          <w:rFonts w:ascii="Garamond" w:hAnsi="Garamond"/>
        </w:rPr>
      </w:pPr>
    </w:p>
    <w:p w14:paraId="37FA527E" w14:textId="77777777" w:rsidR="007A1906" w:rsidRPr="00B73CFC" w:rsidRDefault="007A1906" w:rsidP="007A1906">
      <w:pPr>
        <w:jc w:val="center"/>
        <w:rPr>
          <w:rFonts w:ascii="Garamond" w:hAnsi="Garamond"/>
          <w:sz w:val="28"/>
        </w:rPr>
      </w:pPr>
      <w:r w:rsidRPr="00B73CFC">
        <w:rPr>
          <w:rFonts w:ascii="Garamond" w:hAnsi="Garamond"/>
          <w:sz w:val="32"/>
        </w:rPr>
        <w:t xml:space="preserve">Article II </w:t>
      </w:r>
    </w:p>
    <w:p w14:paraId="193B823E" w14:textId="77777777" w:rsidR="007A1906" w:rsidRPr="00B73CFC" w:rsidRDefault="007A1906" w:rsidP="007A1906">
      <w:pPr>
        <w:jc w:val="center"/>
        <w:rPr>
          <w:rFonts w:ascii="Garamond" w:hAnsi="Garamond"/>
          <w:sz w:val="28"/>
        </w:rPr>
      </w:pPr>
      <w:r w:rsidRPr="00B73CFC">
        <w:rPr>
          <w:rFonts w:ascii="Garamond" w:hAnsi="Garamond"/>
          <w:sz w:val="28"/>
        </w:rPr>
        <w:t>Designation and stated communications</w:t>
      </w:r>
    </w:p>
    <w:p w14:paraId="1B004F87" w14:textId="77777777" w:rsidR="007A1906" w:rsidRPr="00B73CFC" w:rsidRDefault="007A1906" w:rsidP="007A1906">
      <w:pPr>
        <w:jc w:val="center"/>
        <w:rPr>
          <w:rFonts w:ascii="Garamond" w:hAnsi="Garamond"/>
          <w:sz w:val="28"/>
        </w:rPr>
      </w:pPr>
    </w:p>
    <w:p w14:paraId="75F7C110" w14:textId="33A19263" w:rsidR="007A1906" w:rsidRPr="005B6716" w:rsidRDefault="007A1906" w:rsidP="007A1906">
      <w:pPr>
        <w:rPr>
          <w:rFonts w:ascii="Garamond" w:hAnsi="Garamond"/>
        </w:rPr>
      </w:pPr>
      <w:r w:rsidRPr="00B73CFC">
        <w:rPr>
          <w:rFonts w:ascii="Garamond" w:hAnsi="Garamond"/>
        </w:rPr>
        <w:t>Section 1</w:t>
      </w:r>
      <w:r w:rsidR="00A579C3" w:rsidRPr="00B73CFC">
        <w:rPr>
          <w:rFonts w:ascii="Garamond" w:hAnsi="Garamond"/>
        </w:rPr>
        <w:t>) Arminius</w:t>
      </w:r>
      <w:r w:rsidRPr="00B73CFC">
        <w:rPr>
          <w:rFonts w:ascii="Garamond" w:hAnsi="Garamond"/>
        </w:rPr>
        <w:t xml:space="preserve"> is the name and 25 is the number of this lodge. </w:t>
      </w:r>
      <w:r w:rsidRPr="005B6716">
        <w:rPr>
          <w:rFonts w:ascii="Garamond" w:hAnsi="Garamond"/>
        </w:rPr>
        <w:t>The same stands under the jurisdiction of the Grand Lodge of The District of Columbia, and must perform its’ work in the German language.</w:t>
      </w:r>
    </w:p>
    <w:p w14:paraId="5879A07A" w14:textId="4D0E5138" w:rsidR="008776B7" w:rsidRPr="00B73CFC" w:rsidRDefault="008776B7" w:rsidP="007A1906">
      <w:pPr>
        <w:rPr>
          <w:rFonts w:ascii="Garamond" w:hAnsi="Garamond"/>
          <w:strike/>
        </w:rPr>
      </w:pPr>
    </w:p>
    <w:p w14:paraId="394EB693" w14:textId="54DFD2B7" w:rsidR="008776B7" w:rsidRPr="005B6716" w:rsidRDefault="008776B7" w:rsidP="007A1906">
      <w:pPr>
        <w:rPr>
          <w:rFonts w:ascii="Garamond" w:hAnsi="Garamond"/>
        </w:rPr>
      </w:pPr>
      <w:r w:rsidRPr="005B6716">
        <w:rPr>
          <w:rFonts w:ascii="Garamond" w:hAnsi="Garamond"/>
        </w:rPr>
        <w:t xml:space="preserve">Section 2) The lodge is organized under Charter of the Grand Lodge of the District of Columbia, F.A.A.M. and shall conform to the Constitution, Bylaws, authority, and in the jurisdiction of the same. </w:t>
      </w:r>
    </w:p>
    <w:p w14:paraId="2D9CAFAB" w14:textId="77777777" w:rsidR="00A000C4" w:rsidRPr="00B73CFC" w:rsidRDefault="00A000C4" w:rsidP="007A1906">
      <w:pPr>
        <w:rPr>
          <w:rFonts w:ascii="Garamond" w:hAnsi="Garamond"/>
        </w:rPr>
      </w:pPr>
    </w:p>
    <w:p w14:paraId="3CB6668B" w14:textId="6DD44177" w:rsidR="007A1906" w:rsidRPr="00B73CFC" w:rsidRDefault="007A1906" w:rsidP="007A1906">
      <w:pPr>
        <w:rPr>
          <w:rFonts w:ascii="Garamond" w:hAnsi="Garamond"/>
        </w:rPr>
      </w:pPr>
      <w:r w:rsidRPr="00B73CFC">
        <w:rPr>
          <w:rFonts w:ascii="Garamond" w:hAnsi="Garamond"/>
        </w:rPr>
        <w:t>Section</w:t>
      </w:r>
      <w:r w:rsidR="00A579C3" w:rsidRPr="00B73CFC">
        <w:rPr>
          <w:rFonts w:ascii="Garamond" w:hAnsi="Garamond"/>
        </w:rPr>
        <w:t xml:space="preserve"> </w:t>
      </w:r>
      <w:r w:rsidR="008776B7" w:rsidRPr="005B6716">
        <w:rPr>
          <w:rFonts w:ascii="Garamond" w:hAnsi="Garamond"/>
        </w:rPr>
        <w:t>3)</w:t>
      </w:r>
      <w:r w:rsidR="008776B7" w:rsidRPr="00B73CFC">
        <w:rPr>
          <w:rFonts w:ascii="Garamond" w:hAnsi="Garamond"/>
          <w:color w:val="FF0000"/>
        </w:rPr>
        <w:t xml:space="preserve"> </w:t>
      </w:r>
      <w:r w:rsidR="00A579C3" w:rsidRPr="00B73CFC">
        <w:rPr>
          <w:rFonts w:ascii="Garamond" w:hAnsi="Garamond"/>
        </w:rPr>
        <w:t>The</w:t>
      </w:r>
      <w:r w:rsidRPr="00B73CFC">
        <w:rPr>
          <w:rFonts w:ascii="Garamond" w:hAnsi="Garamond"/>
        </w:rPr>
        <w:t xml:space="preserve"> stated communication of this lodge shall be held on the </w:t>
      </w:r>
      <w:r w:rsidR="00A579C3" w:rsidRPr="00B73CFC">
        <w:rPr>
          <w:rFonts w:ascii="Garamond" w:hAnsi="Garamond"/>
        </w:rPr>
        <w:t>third Monday</w:t>
      </w:r>
      <w:r w:rsidRPr="00B73CFC">
        <w:rPr>
          <w:rFonts w:ascii="Garamond" w:hAnsi="Garamond"/>
        </w:rPr>
        <w:t xml:space="preserve"> of each month at 7:30 PM, at a place properly outfitted to conform to Grand Lodge specifications for a lodge hall, except for the months </w:t>
      </w:r>
      <w:r w:rsidR="00A579C3" w:rsidRPr="00B73CFC">
        <w:rPr>
          <w:rFonts w:ascii="Garamond" w:hAnsi="Garamond"/>
        </w:rPr>
        <w:t>of</w:t>
      </w:r>
      <w:r w:rsidRPr="00B73CFC">
        <w:rPr>
          <w:rFonts w:ascii="Garamond" w:hAnsi="Garamond"/>
        </w:rPr>
        <w:t xml:space="preserve"> July and August.</w:t>
      </w:r>
    </w:p>
    <w:p w14:paraId="3829DB47" w14:textId="77777777" w:rsidR="00A000C4" w:rsidRPr="00B73CFC" w:rsidRDefault="00A000C4" w:rsidP="007A1906">
      <w:pPr>
        <w:rPr>
          <w:rFonts w:ascii="Garamond" w:hAnsi="Garamond"/>
        </w:rPr>
      </w:pPr>
    </w:p>
    <w:p w14:paraId="3C88B358" w14:textId="44829FC6" w:rsidR="007A1906" w:rsidRPr="00B73CFC" w:rsidRDefault="007A1906" w:rsidP="007A1906">
      <w:pPr>
        <w:rPr>
          <w:rFonts w:ascii="Garamond" w:hAnsi="Garamond"/>
        </w:rPr>
      </w:pPr>
      <w:r w:rsidRPr="00B73CFC">
        <w:rPr>
          <w:rFonts w:ascii="Garamond" w:hAnsi="Garamond"/>
        </w:rPr>
        <w:t>Section</w:t>
      </w:r>
      <w:r w:rsidR="00A579C3" w:rsidRPr="00B73CFC">
        <w:rPr>
          <w:rFonts w:ascii="Garamond" w:hAnsi="Garamond"/>
        </w:rPr>
        <w:t xml:space="preserve"> </w:t>
      </w:r>
      <w:r w:rsidR="008776B7" w:rsidRPr="006B1027">
        <w:rPr>
          <w:rFonts w:ascii="Garamond" w:hAnsi="Garamond"/>
        </w:rPr>
        <w:t xml:space="preserve">4) </w:t>
      </w:r>
      <w:r w:rsidR="00A579C3" w:rsidRPr="00B73CFC">
        <w:rPr>
          <w:rFonts w:ascii="Garamond" w:hAnsi="Garamond"/>
        </w:rPr>
        <w:t>There</w:t>
      </w:r>
      <w:r w:rsidRPr="00B73CFC">
        <w:rPr>
          <w:rFonts w:ascii="Garamond" w:hAnsi="Garamond"/>
        </w:rPr>
        <w:t xml:space="preserve"> shall be no stated communication of this lodge in the months of July and August unless a motion for a vote is called for, seconded and carried by a majority of the members present to do so.</w:t>
      </w:r>
      <w:r w:rsidR="00A579C3" w:rsidRPr="00B73CFC">
        <w:rPr>
          <w:rFonts w:ascii="Garamond" w:hAnsi="Garamond"/>
        </w:rPr>
        <w:t xml:space="preserve">  </w:t>
      </w:r>
      <w:r w:rsidRPr="00B73CFC">
        <w:rPr>
          <w:rFonts w:ascii="Garamond" w:hAnsi="Garamond"/>
        </w:rPr>
        <w:t>Such motion and approval must occur no later than the June communication.  Each month must be voted on separately.</w:t>
      </w:r>
    </w:p>
    <w:p w14:paraId="541DB0A5" w14:textId="77777777" w:rsidR="00A000C4" w:rsidRPr="00B73CFC" w:rsidRDefault="00A000C4" w:rsidP="007A1906">
      <w:pPr>
        <w:rPr>
          <w:rFonts w:ascii="Garamond" w:hAnsi="Garamond"/>
        </w:rPr>
      </w:pPr>
    </w:p>
    <w:p w14:paraId="0F1880F3" w14:textId="18D80BB9" w:rsidR="007A1906" w:rsidRPr="00B73CFC" w:rsidRDefault="00A579C3" w:rsidP="007A1906">
      <w:pPr>
        <w:rPr>
          <w:rFonts w:ascii="Garamond" w:hAnsi="Garamond"/>
        </w:rPr>
      </w:pPr>
      <w:r w:rsidRPr="00B73CFC">
        <w:rPr>
          <w:rFonts w:ascii="Garamond" w:hAnsi="Garamond"/>
        </w:rPr>
        <w:t xml:space="preserve">Section </w:t>
      </w:r>
      <w:r w:rsidR="008776B7" w:rsidRPr="006B1027">
        <w:rPr>
          <w:rFonts w:ascii="Garamond" w:hAnsi="Garamond"/>
        </w:rPr>
        <w:t>5)</w:t>
      </w:r>
      <w:r w:rsidRPr="00B73CFC">
        <w:rPr>
          <w:rFonts w:ascii="Garamond" w:hAnsi="Garamond"/>
        </w:rPr>
        <w:t xml:space="preserve"> A</w:t>
      </w:r>
      <w:r w:rsidR="007A1906" w:rsidRPr="00B73CFC">
        <w:rPr>
          <w:rFonts w:ascii="Garamond" w:hAnsi="Garamond"/>
        </w:rPr>
        <w:t xml:space="preserve"> special communication may be called at any</w:t>
      </w:r>
      <w:r w:rsidRPr="00B73CFC">
        <w:rPr>
          <w:rFonts w:ascii="Garamond" w:hAnsi="Garamond"/>
        </w:rPr>
        <w:t xml:space="preserve"> time by the Worshipful </w:t>
      </w:r>
      <w:r w:rsidR="007A1906" w:rsidRPr="00B73CFC">
        <w:rPr>
          <w:rFonts w:ascii="Garamond" w:hAnsi="Garamond"/>
        </w:rPr>
        <w:t>M</w:t>
      </w:r>
      <w:r w:rsidRPr="00B73CFC">
        <w:rPr>
          <w:rFonts w:ascii="Garamond" w:hAnsi="Garamond"/>
        </w:rPr>
        <w:t>aster</w:t>
      </w:r>
      <w:r w:rsidR="007A1906" w:rsidRPr="00B73CFC">
        <w:rPr>
          <w:rFonts w:ascii="Garamond" w:hAnsi="Garamond"/>
        </w:rPr>
        <w:t xml:space="preserve"> by giving due notice to all resident members.</w:t>
      </w:r>
      <w:r w:rsidRPr="00B73CFC">
        <w:rPr>
          <w:rFonts w:ascii="Garamond" w:hAnsi="Garamond"/>
        </w:rPr>
        <w:t xml:space="preserve">  </w:t>
      </w:r>
      <w:r w:rsidR="007A1906" w:rsidRPr="00B73CFC">
        <w:rPr>
          <w:rFonts w:ascii="Garamond" w:hAnsi="Garamond"/>
        </w:rPr>
        <w:t>At a special communication or at one called from refreshment to labor, no part of the proceedings of a stated communication can be altered, amended or rescinded.</w:t>
      </w:r>
      <w:r w:rsidRPr="00B73CFC">
        <w:rPr>
          <w:rFonts w:ascii="Garamond" w:hAnsi="Garamond"/>
        </w:rPr>
        <w:t xml:space="preserve">  </w:t>
      </w:r>
      <w:r w:rsidR="007A1906" w:rsidRPr="00B73CFC">
        <w:rPr>
          <w:rFonts w:ascii="Garamond" w:hAnsi="Garamond"/>
        </w:rPr>
        <w:t xml:space="preserve">Such business only can be transacted for which the special communication is called. </w:t>
      </w:r>
    </w:p>
    <w:p w14:paraId="5D273A1C" w14:textId="33467606" w:rsidR="007A1906" w:rsidRDefault="007A1906" w:rsidP="007A1906">
      <w:pPr>
        <w:rPr>
          <w:rFonts w:ascii="Garamond" w:hAnsi="Garamond"/>
        </w:rPr>
      </w:pPr>
    </w:p>
    <w:p w14:paraId="312A9866" w14:textId="4A256130" w:rsidR="006B1027" w:rsidRDefault="006B1027" w:rsidP="007A1906">
      <w:pPr>
        <w:rPr>
          <w:rFonts w:ascii="Garamond" w:hAnsi="Garamond"/>
        </w:rPr>
      </w:pPr>
    </w:p>
    <w:p w14:paraId="170E4A01" w14:textId="1A39BA7E" w:rsidR="006B1027" w:rsidRDefault="006B1027" w:rsidP="007A1906">
      <w:pPr>
        <w:rPr>
          <w:rFonts w:ascii="Garamond" w:hAnsi="Garamond"/>
        </w:rPr>
      </w:pPr>
    </w:p>
    <w:p w14:paraId="33B43B1B" w14:textId="244C51A7" w:rsidR="006B1027" w:rsidRDefault="006B1027" w:rsidP="007A1906">
      <w:pPr>
        <w:rPr>
          <w:rFonts w:ascii="Garamond" w:hAnsi="Garamond"/>
        </w:rPr>
      </w:pPr>
    </w:p>
    <w:p w14:paraId="1EE53B27" w14:textId="77777777" w:rsidR="006B1027" w:rsidRDefault="006B1027" w:rsidP="007A1906">
      <w:pPr>
        <w:rPr>
          <w:rFonts w:ascii="Garamond" w:hAnsi="Garamond"/>
        </w:rPr>
      </w:pPr>
    </w:p>
    <w:p w14:paraId="06F86EE0" w14:textId="03C230F7" w:rsidR="00B73CFC" w:rsidRDefault="00B73CFC" w:rsidP="007A1906">
      <w:pPr>
        <w:rPr>
          <w:rFonts w:ascii="Garamond" w:hAnsi="Garamond"/>
        </w:rPr>
      </w:pPr>
    </w:p>
    <w:p w14:paraId="4BDD1FF0" w14:textId="77777777" w:rsidR="00B73CFC" w:rsidRPr="00B73CFC" w:rsidRDefault="00B73CFC" w:rsidP="007A1906">
      <w:pPr>
        <w:rPr>
          <w:rFonts w:ascii="Garamond" w:hAnsi="Garamond"/>
        </w:rPr>
      </w:pPr>
    </w:p>
    <w:p w14:paraId="44ED1BB0" w14:textId="77777777" w:rsidR="007A1906" w:rsidRPr="00B73CFC" w:rsidRDefault="007A1906" w:rsidP="007A1906">
      <w:pPr>
        <w:rPr>
          <w:rFonts w:ascii="Garamond" w:hAnsi="Garamond"/>
        </w:rPr>
      </w:pPr>
    </w:p>
    <w:p w14:paraId="574C0EC5" w14:textId="77777777" w:rsidR="007A1906" w:rsidRPr="006B1027" w:rsidRDefault="007A1906" w:rsidP="007A1906">
      <w:pPr>
        <w:jc w:val="center"/>
        <w:rPr>
          <w:rFonts w:ascii="Garamond" w:hAnsi="Garamond"/>
          <w:sz w:val="28"/>
        </w:rPr>
      </w:pPr>
      <w:r w:rsidRPr="006B1027">
        <w:rPr>
          <w:rFonts w:ascii="Garamond" w:hAnsi="Garamond"/>
          <w:sz w:val="32"/>
        </w:rPr>
        <w:lastRenderedPageBreak/>
        <w:t>Article III</w:t>
      </w:r>
    </w:p>
    <w:p w14:paraId="1BDF819F" w14:textId="77777777" w:rsidR="007A1906" w:rsidRPr="006B1027" w:rsidRDefault="007A1906" w:rsidP="007A1906">
      <w:pPr>
        <w:jc w:val="center"/>
        <w:rPr>
          <w:rFonts w:ascii="Garamond" w:hAnsi="Garamond"/>
          <w:sz w:val="28"/>
        </w:rPr>
      </w:pPr>
      <w:r w:rsidRPr="006B1027">
        <w:rPr>
          <w:rFonts w:ascii="Garamond" w:hAnsi="Garamond"/>
          <w:sz w:val="28"/>
        </w:rPr>
        <w:t>Definition of work as relates to the German language</w:t>
      </w:r>
    </w:p>
    <w:p w14:paraId="687C735F" w14:textId="77777777" w:rsidR="007A1906" w:rsidRPr="006B1027" w:rsidRDefault="007A1906" w:rsidP="007A1906">
      <w:pPr>
        <w:jc w:val="center"/>
        <w:rPr>
          <w:rFonts w:ascii="Garamond" w:hAnsi="Garamond"/>
          <w:sz w:val="28"/>
        </w:rPr>
      </w:pPr>
    </w:p>
    <w:p w14:paraId="0962EFB6" w14:textId="4C203F65" w:rsidR="007A1906" w:rsidRPr="006B1027" w:rsidRDefault="007A1906" w:rsidP="007A1906">
      <w:pPr>
        <w:rPr>
          <w:rFonts w:ascii="Garamond" w:hAnsi="Garamond"/>
        </w:rPr>
      </w:pPr>
      <w:r w:rsidRPr="006B1027">
        <w:rPr>
          <w:rFonts w:ascii="Garamond" w:hAnsi="Garamond"/>
        </w:rPr>
        <w:t>Section 1</w:t>
      </w:r>
      <w:r w:rsidR="00A579C3" w:rsidRPr="006B1027">
        <w:rPr>
          <w:rFonts w:ascii="Garamond" w:hAnsi="Garamond"/>
        </w:rPr>
        <w:t>) “</w:t>
      </w:r>
      <w:r w:rsidRPr="006B1027">
        <w:rPr>
          <w:rFonts w:ascii="Garamond" w:hAnsi="Garamond"/>
        </w:rPr>
        <w:t>Work” as defined in Article II, section 1, shall be defined as:  opening and closing of the lodge at stated and special communications</w:t>
      </w:r>
      <w:r w:rsidR="00A579C3" w:rsidRPr="006B1027">
        <w:rPr>
          <w:rFonts w:ascii="Garamond" w:hAnsi="Garamond"/>
        </w:rPr>
        <w:t xml:space="preserve"> and conferral</w:t>
      </w:r>
      <w:r w:rsidRPr="006B1027">
        <w:rPr>
          <w:rFonts w:ascii="Garamond" w:hAnsi="Garamond"/>
        </w:rPr>
        <w:t xml:space="preserve"> of degrees</w:t>
      </w:r>
      <w:r w:rsidR="00A579C3" w:rsidRPr="006B1027">
        <w:rPr>
          <w:rFonts w:ascii="Garamond" w:hAnsi="Garamond"/>
        </w:rPr>
        <w:t xml:space="preserve">.  </w:t>
      </w:r>
      <w:r w:rsidRPr="006B1027">
        <w:rPr>
          <w:rFonts w:ascii="Garamond" w:hAnsi="Garamond"/>
        </w:rPr>
        <w:t xml:space="preserve">Recognition of dignitaries and visitors shall be in German </w:t>
      </w:r>
      <w:r w:rsidR="00A579C3" w:rsidRPr="006B1027">
        <w:rPr>
          <w:rFonts w:ascii="Garamond" w:hAnsi="Garamond"/>
        </w:rPr>
        <w:t>or</w:t>
      </w:r>
      <w:r w:rsidRPr="006B1027">
        <w:rPr>
          <w:rFonts w:ascii="Garamond" w:hAnsi="Garamond"/>
        </w:rPr>
        <w:t xml:space="preserve"> English.</w:t>
      </w:r>
    </w:p>
    <w:p w14:paraId="0C2CF437" w14:textId="77777777" w:rsidR="008776B7" w:rsidRPr="006B1027" w:rsidRDefault="008776B7" w:rsidP="007A1906">
      <w:pPr>
        <w:rPr>
          <w:rFonts w:ascii="Garamond" w:hAnsi="Garamond"/>
        </w:rPr>
      </w:pPr>
    </w:p>
    <w:p w14:paraId="3392D7AF" w14:textId="36B20ABC" w:rsidR="007A1906" w:rsidRPr="006B1027" w:rsidRDefault="007A1906" w:rsidP="007A1906">
      <w:pPr>
        <w:rPr>
          <w:rFonts w:ascii="Garamond" w:hAnsi="Garamond"/>
        </w:rPr>
      </w:pPr>
      <w:r w:rsidRPr="006B1027">
        <w:rPr>
          <w:rFonts w:ascii="Garamond" w:hAnsi="Garamond"/>
        </w:rPr>
        <w:t xml:space="preserve">Section </w:t>
      </w:r>
      <w:r w:rsidR="00A579C3" w:rsidRPr="006B1027">
        <w:rPr>
          <w:rFonts w:ascii="Garamond" w:hAnsi="Garamond"/>
        </w:rPr>
        <w:t>2</w:t>
      </w:r>
      <w:r w:rsidR="006B1027" w:rsidRPr="006B1027">
        <w:rPr>
          <w:rFonts w:ascii="Garamond" w:hAnsi="Garamond"/>
        </w:rPr>
        <w:t>) The</w:t>
      </w:r>
      <w:r w:rsidRPr="006B1027">
        <w:rPr>
          <w:rFonts w:ascii="Garamond" w:hAnsi="Garamond"/>
        </w:rPr>
        <w:t xml:space="preserve"> conducting of further business of the lodge in the German language shall be at the discretion of the W</w:t>
      </w:r>
      <w:r w:rsidR="00A579C3" w:rsidRPr="006B1027">
        <w:rPr>
          <w:rFonts w:ascii="Garamond" w:hAnsi="Garamond"/>
        </w:rPr>
        <w:t xml:space="preserve">orshipful </w:t>
      </w:r>
      <w:r w:rsidRPr="006B1027">
        <w:rPr>
          <w:rFonts w:ascii="Garamond" w:hAnsi="Garamond"/>
        </w:rPr>
        <w:t>M</w:t>
      </w:r>
      <w:r w:rsidR="00A579C3" w:rsidRPr="006B1027">
        <w:rPr>
          <w:rFonts w:ascii="Garamond" w:hAnsi="Garamond"/>
        </w:rPr>
        <w:t xml:space="preserve">aster </w:t>
      </w:r>
      <w:r w:rsidRPr="006B1027">
        <w:rPr>
          <w:rFonts w:ascii="Garamond" w:hAnsi="Garamond"/>
        </w:rPr>
        <w:t>based solely upon whether it is in the best interest of the lodge at any particular communication to do so.</w:t>
      </w:r>
    </w:p>
    <w:p w14:paraId="236921C1" w14:textId="77777777" w:rsidR="007A1906" w:rsidRPr="00B73CFC" w:rsidRDefault="007A1906" w:rsidP="007A1906">
      <w:pPr>
        <w:rPr>
          <w:rFonts w:ascii="Garamond" w:hAnsi="Garamond"/>
        </w:rPr>
      </w:pPr>
    </w:p>
    <w:p w14:paraId="1340A00A" w14:textId="67528D76" w:rsidR="007A1906" w:rsidRPr="00B73CFC" w:rsidRDefault="007A1906" w:rsidP="007A1906">
      <w:pPr>
        <w:jc w:val="center"/>
        <w:rPr>
          <w:rFonts w:ascii="Garamond" w:hAnsi="Garamond"/>
          <w:color w:val="FF0000"/>
          <w:sz w:val="32"/>
        </w:rPr>
      </w:pPr>
      <w:r w:rsidRPr="00B73CFC">
        <w:rPr>
          <w:rFonts w:ascii="Garamond" w:hAnsi="Garamond"/>
          <w:sz w:val="32"/>
        </w:rPr>
        <w:t xml:space="preserve">Article </w:t>
      </w:r>
      <w:r w:rsidRPr="006B1027">
        <w:rPr>
          <w:rFonts w:ascii="Garamond" w:hAnsi="Garamond"/>
          <w:sz w:val="32"/>
        </w:rPr>
        <w:t>IV</w:t>
      </w:r>
      <w:r w:rsidR="008776B7" w:rsidRPr="00B73CFC">
        <w:rPr>
          <w:rFonts w:ascii="Garamond" w:hAnsi="Garamond"/>
          <w:strike/>
          <w:sz w:val="32"/>
        </w:rPr>
        <w:t xml:space="preserve"> </w:t>
      </w:r>
    </w:p>
    <w:p w14:paraId="31485894" w14:textId="77777777" w:rsidR="007A1906" w:rsidRPr="00B73CFC" w:rsidRDefault="007A1906" w:rsidP="007A1906">
      <w:pPr>
        <w:jc w:val="center"/>
        <w:rPr>
          <w:rFonts w:ascii="Garamond" w:hAnsi="Garamond"/>
          <w:sz w:val="28"/>
        </w:rPr>
      </w:pPr>
      <w:r w:rsidRPr="00B73CFC">
        <w:rPr>
          <w:rFonts w:ascii="Garamond" w:hAnsi="Garamond"/>
          <w:sz w:val="28"/>
        </w:rPr>
        <w:t>Membership</w:t>
      </w:r>
    </w:p>
    <w:p w14:paraId="3F7B0167" w14:textId="77777777" w:rsidR="007A1906" w:rsidRPr="00B73CFC" w:rsidRDefault="007A1906" w:rsidP="007A1906">
      <w:pPr>
        <w:jc w:val="center"/>
        <w:rPr>
          <w:rFonts w:ascii="Garamond" w:hAnsi="Garamond"/>
          <w:sz w:val="28"/>
        </w:rPr>
      </w:pPr>
    </w:p>
    <w:p w14:paraId="6CF1ABE0" w14:textId="4906791E" w:rsidR="007A1906" w:rsidRPr="00B73CFC" w:rsidRDefault="007A1906" w:rsidP="007A1906">
      <w:pPr>
        <w:rPr>
          <w:rFonts w:ascii="Garamond" w:hAnsi="Garamond"/>
        </w:rPr>
      </w:pPr>
      <w:r w:rsidRPr="00B73CFC">
        <w:rPr>
          <w:rFonts w:ascii="Garamond" w:hAnsi="Garamond"/>
        </w:rPr>
        <w:t>Section 1</w:t>
      </w:r>
      <w:r w:rsidR="006B1027" w:rsidRPr="00B73CFC">
        <w:rPr>
          <w:rFonts w:ascii="Garamond" w:hAnsi="Garamond"/>
        </w:rPr>
        <w:t>) Any</w:t>
      </w:r>
      <w:r w:rsidRPr="00B73CFC">
        <w:rPr>
          <w:rFonts w:ascii="Garamond" w:hAnsi="Garamond"/>
        </w:rPr>
        <w:t xml:space="preserve"> person can become a member of this lodge who meets the basic ten</w:t>
      </w:r>
      <w:r w:rsidR="006D7383">
        <w:rPr>
          <w:rFonts w:ascii="Garamond" w:hAnsi="Garamond"/>
        </w:rPr>
        <w:t>e</w:t>
      </w:r>
      <w:bookmarkStart w:id="0" w:name="_GoBack"/>
      <w:bookmarkEnd w:id="0"/>
      <w:r w:rsidRPr="00B73CFC">
        <w:rPr>
          <w:rFonts w:ascii="Garamond" w:hAnsi="Garamond"/>
        </w:rPr>
        <w:t xml:space="preserve">ts of </w:t>
      </w:r>
      <w:r w:rsidR="00F61DAC" w:rsidRPr="00B73CFC">
        <w:rPr>
          <w:rFonts w:ascii="Garamond" w:hAnsi="Garamond"/>
        </w:rPr>
        <w:t>F</w:t>
      </w:r>
      <w:r w:rsidRPr="00B73CFC">
        <w:rPr>
          <w:rFonts w:ascii="Garamond" w:hAnsi="Garamond"/>
        </w:rPr>
        <w:t>reemasonry, and whose membership would not be in violation of an</w:t>
      </w:r>
      <w:r w:rsidR="00B8600F" w:rsidRPr="00B73CFC">
        <w:rPr>
          <w:rFonts w:ascii="Garamond" w:hAnsi="Garamond"/>
        </w:rPr>
        <w:t>y tene</w:t>
      </w:r>
      <w:r w:rsidRPr="00B73CFC">
        <w:rPr>
          <w:rFonts w:ascii="Garamond" w:hAnsi="Garamond"/>
        </w:rPr>
        <w:t>t of the Grand Lodge of The District of Columbia, or has duly affiliated and signed these by-laws.</w:t>
      </w:r>
    </w:p>
    <w:p w14:paraId="797C762C" w14:textId="77777777" w:rsidR="00A000C4" w:rsidRPr="00B73CFC" w:rsidRDefault="00A000C4" w:rsidP="007A1906">
      <w:pPr>
        <w:rPr>
          <w:rFonts w:ascii="Garamond" w:hAnsi="Garamond"/>
        </w:rPr>
      </w:pPr>
    </w:p>
    <w:p w14:paraId="0E5B99F4" w14:textId="62AA28E8" w:rsidR="007A1906" w:rsidRPr="00B73CFC" w:rsidRDefault="00D63CDC" w:rsidP="007A1906">
      <w:pPr>
        <w:rPr>
          <w:rFonts w:ascii="Garamond" w:hAnsi="Garamond"/>
        </w:rPr>
      </w:pPr>
      <w:r w:rsidRPr="00B73CFC">
        <w:rPr>
          <w:rFonts w:ascii="Garamond" w:hAnsi="Garamond"/>
        </w:rPr>
        <w:t>Section 2</w:t>
      </w:r>
      <w:r w:rsidR="006B1027" w:rsidRPr="00B73CFC">
        <w:rPr>
          <w:rFonts w:ascii="Garamond" w:hAnsi="Garamond"/>
        </w:rPr>
        <w:t>) It</w:t>
      </w:r>
      <w:r w:rsidR="007A1906" w:rsidRPr="00B73CFC">
        <w:rPr>
          <w:rFonts w:ascii="Garamond" w:hAnsi="Garamond"/>
        </w:rPr>
        <w:t xml:space="preserve"> shall be the duty of the Secretary to see that every brother, upon attainment of the Master Mason</w:t>
      </w:r>
      <w:r w:rsidR="00A000C4" w:rsidRPr="00B73CFC">
        <w:rPr>
          <w:rFonts w:ascii="Garamond" w:hAnsi="Garamond"/>
        </w:rPr>
        <w:t xml:space="preserve"> </w:t>
      </w:r>
      <w:r w:rsidR="007A1906" w:rsidRPr="00B73CFC">
        <w:rPr>
          <w:rFonts w:ascii="Garamond" w:hAnsi="Garamond"/>
        </w:rPr>
        <w:t>(3rd) degree of freemasonry, receives and signs a copy of these by-laws.</w:t>
      </w:r>
    </w:p>
    <w:p w14:paraId="27937877" w14:textId="77777777" w:rsidR="00A000C4" w:rsidRPr="00B73CFC" w:rsidRDefault="00A000C4" w:rsidP="007A1906">
      <w:pPr>
        <w:rPr>
          <w:rFonts w:ascii="Garamond" w:hAnsi="Garamond"/>
        </w:rPr>
      </w:pPr>
    </w:p>
    <w:p w14:paraId="6B2DD691" w14:textId="00D5ACAE" w:rsidR="007A1906" w:rsidRPr="00B73CFC" w:rsidRDefault="00D63CDC" w:rsidP="007A1906">
      <w:pPr>
        <w:rPr>
          <w:rFonts w:ascii="Garamond" w:hAnsi="Garamond"/>
        </w:rPr>
      </w:pPr>
      <w:r w:rsidRPr="00B73CFC">
        <w:rPr>
          <w:rFonts w:ascii="Garamond" w:hAnsi="Garamond"/>
        </w:rPr>
        <w:t>Section 3</w:t>
      </w:r>
      <w:r w:rsidR="006B1027" w:rsidRPr="00B73CFC">
        <w:rPr>
          <w:rFonts w:ascii="Garamond" w:hAnsi="Garamond"/>
        </w:rPr>
        <w:t>) This</w:t>
      </w:r>
      <w:r w:rsidR="007A1906" w:rsidRPr="00B73CFC">
        <w:rPr>
          <w:rFonts w:ascii="Garamond" w:hAnsi="Garamond"/>
        </w:rPr>
        <w:t xml:space="preserve"> lodge can elect to honorary membership through a unanimous ballot, any Mason, who has by service in the cause of freemasonry in general, or this lodge in particular, distinguished himself.</w:t>
      </w:r>
      <w:r w:rsidRPr="00B73CFC">
        <w:rPr>
          <w:rFonts w:ascii="Garamond" w:hAnsi="Garamond"/>
        </w:rPr>
        <w:t xml:space="preserve">  </w:t>
      </w:r>
      <w:r w:rsidR="007A1906" w:rsidRPr="00B73CFC">
        <w:rPr>
          <w:rFonts w:ascii="Garamond" w:hAnsi="Garamond"/>
        </w:rPr>
        <w:t>Honorary members are not entitled to vote or to be voted for and are exempt from the payment of all dues.</w:t>
      </w:r>
    </w:p>
    <w:p w14:paraId="7AB90FED" w14:textId="77777777" w:rsidR="00A000C4" w:rsidRPr="00B73CFC" w:rsidRDefault="00A000C4" w:rsidP="007A1906">
      <w:pPr>
        <w:rPr>
          <w:rFonts w:ascii="Garamond" w:hAnsi="Garamond"/>
        </w:rPr>
      </w:pPr>
    </w:p>
    <w:p w14:paraId="348107A5" w14:textId="77777777" w:rsidR="007A1906" w:rsidRPr="00B73CFC" w:rsidRDefault="007A1906" w:rsidP="007A1906">
      <w:pPr>
        <w:rPr>
          <w:rFonts w:ascii="Garamond" w:hAnsi="Garamond"/>
        </w:rPr>
      </w:pPr>
    </w:p>
    <w:p w14:paraId="550F1AF5" w14:textId="7667E805" w:rsidR="007A1906" w:rsidRPr="00B73CFC" w:rsidRDefault="007A1906" w:rsidP="007A1906">
      <w:pPr>
        <w:jc w:val="center"/>
        <w:rPr>
          <w:rFonts w:ascii="Garamond" w:hAnsi="Garamond"/>
          <w:color w:val="FF0000"/>
          <w:sz w:val="32"/>
        </w:rPr>
      </w:pPr>
      <w:r w:rsidRPr="00B73CFC">
        <w:rPr>
          <w:rFonts w:ascii="Garamond" w:hAnsi="Garamond"/>
          <w:sz w:val="32"/>
        </w:rPr>
        <w:t xml:space="preserve">Article </w:t>
      </w:r>
      <w:r w:rsidRPr="006B1027">
        <w:rPr>
          <w:rFonts w:ascii="Garamond" w:hAnsi="Garamond"/>
          <w:sz w:val="32"/>
        </w:rPr>
        <w:t>V</w:t>
      </w:r>
    </w:p>
    <w:p w14:paraId="3F8A16ED" w14:textId="77777777" w:rsidR="007A1906" w:rsidRPr="00B73CFC" w:rsidRDefault="007A1906" w:rsidP="007A1906">
      <w:pPr>
        <w:jc w:val="center"/>
        <w:rPr>
          <w:rFonts w:ascii="Garamond" w:hAnsi="Garamond"/>
          <w:sz w:val="28"/>
        </w:rPr>
      </w:pPr>
      <w:r w:rsidRPr="00B73CFC">
        <w:rPr>
          <w:rFonts w:ascii="Garamond" w:hAnsi="Garamond"/>
          <w:sz w:val="28"/>
        </w:rPr>
        <w:t>Officers and election of same</w:t>
      </w:r>
    </w:p>
    <w:p w14:paraId="2F9E477C" w14:textId="77777777" w:rsidR="007A1906" w:rsidRPr="00B73CFC" w:rsidRDefault="007A1906" w:rsidP="007A1906">
      <w:pPr>
        <w:jc w:val="center"/>
        <w:rPr>
          <w:rFonts w:ascii="Garamond" w:hAnsi="Garamond"/>
          <w:sz w:val="28"/>
        </w:rPr>
      </w:pPr>
    </w:p>
    <w:p w14:paraId="66291B2A" w14:textId="3BD762B0" w:rsidR="007A1906" w:rsidRPr="00B73CFC" w:rsidRDefault="007A1906" w:rsidP="007A1906">
      <w:pPr>
        <w:rPr>
          <w:rFonts w:ascii="Garamond" w:hAnsi="Garamond"/>
        </w:rPr>
      </w:pPr>
      <w:r w:rsidRPr="00B73CFC">
        <w:rPr>
          <w:rFonts w:ascii="Garamond" w:hAnsi="Garamond"/>
        </w:rPr>
        <w:t>Section 1</w:t>
      </w:r>
      <w:r w:rsidR="00D63CDC" w:rsidRPr="00B73CFC">
        <w:rPr>
          <w:rFonts w:ascii="Garamond" w:hAnsi="Garamond"/>
        </w:rPr>
        <w:t>) The</w:t>
      </w:r>
      <w:r w:rsidRPr="00B73CFC">
        <w:rPr>
          <w:rFonts w:ascii="Garamond" w:hAnsi="Garamond"/>
        </w:rPr>
        <w:t xml:space="preserve"> officers of this lodge shall consist of a </w:t>
      </w:r>
      <w:r w:rsidR="00A000C4" w:rsidRPr="006B1027">
        <w:rPr>
          <w:rFonts w:ascii="Garamond" w:hAnsi="Garamond"/>
        </w:rPr>
        <w:t>Worshipful Master, Senior Warden, Junior Warden</w:t>
      </w:r>
      <w:r w:rsidR="006B1027">
        <w:rPr>
          <w:rFonts w:ascii="Garamond" w:hAnsi="Garamond"/>
        </w:rPr>
        <w:t>,</w:t>
      </w:r>
      <w:r w:rsidR="00A000C4" w:rsidRPr="00B73CFC">
        <w:rPr>
          <w:rFonts w:ascii="Garamond" w:hAnsi="Garamond"/>
          <w:color w:val="FF0000"/>
        </w:rPr>
        <w:t xml:space="preserve"> </w:t>
      </w:r>
      <w:r w:rsidRPr="00B73CFC">
        <w:rPr>
          <w:rFonts w:ascii="Garamond" w:hAnsi="Garamond"/>
        </w:rPr>
        <w:t>Secretary, Treasurer, Senior and Junior Deacon, Senior and Junior Steward, Chaplain, Master of Ceremonies</w:t>
      </w:r>
      <w:r w:rsidR="00625F3F" w:rsidRPr="00B73CFC">
        <w:rPr>
          <w:rFonts w:ascii="Garamond" w:hAnsi="Garamond"/>
        </w:rPr>
        <w:t>,</w:t>
      </w:r>
      <w:r w:rsidRPr="00B73CFC">
        <w:rPr>
          <w:rFonts w:ascii="Garamond" w:hAnsi="Garamond"/>
        </w:rPr>
        <w:t xml:space="preserve"> and Tiler.</w:t>
      </w:r>
    </w:p>
    <w:p w14:paraId="2AC2BA0A" w14:textId="77777777" w:rsidR="00A000C4" w:rsidRPr="00B73CFC" w:rsidRDefault="00A000C4" w:rsidP="007A1906">
      <w:pPr>
        <w:rPr>
          <w:rFonts w:ascii="Garamond" w:hAnsi="Garamond"/>
        </w:rPr>
      </w:pPr>
    </w:p>
    <w:p w14:paraId="52040029" w14:textId="50F1E070" w:rsidR="007A1906" w:rsidRPr="00B73CFC" w:rsidRDefault="007A1906" w:rsidP="007A1906">
      <w:pPr>
        <w:rPr>
          <w:rFonts w:ascii="Garamond" w:hAnsi="Garamond"/>
        </w:rPr>
      </w:pPr>
      <w:r w:rsidRPr="00B73CFC">
        <w:rPr>
          <w:rFonts w:ascii="Garamond" w:hAnsi="Garamond"/>
        </w:rPr>
        <w:t>Section 2</w:t>
      </w:r>
      <w:r w:rsidR="00D63CDC" w:rsidRPr="00B73CFC">
        <w:rPr>
          <w:rFonts w:ascii="Garamond" w:hAnsi="Garamond"/>
        </w:rPr>
        <w:t>) The</w:t>
      </w:r>
      <w:r w:rsidRPr="00B73CFC">
        <w:rPr>
          <w:rFonts w:ascii="Garamond" w:hAnsi="Garamond"/>
        </w:rPr>
        <w:t xml:space="preserve"> </w:t>
      </w:r>
      <w:r w:rsidR="00A000C4" w:rsidRPr="006B1027">
        <w:rPr>
          <w:rFonts w:ascii="Garamond" w:hAnsi="Garamond"/>
        </w:rPr>
        <w:t xml:space="preserve">Worshipful Master, Senior Warden, Junior Warden, </w:t>
      </w:r>
      <w:r w:rsidRPr="00B73CFC">
        <w:rPr>
          <w:rFonts w:ascii="Garamond" w:hAnsi="Garamond"/>
        </w:rPr>
        <w:t>Secretary</w:t>
      </w:r>
      <w:r w:rsidR="00D63CDC" w:rsidRPr="00B73CFC">
        <w:rPr>
          <w:rFonts w:ascii="Garamond" w:hAnsi="Garamond"/>
        </w:rPr>
        <w:t xml:space="preserve"> and</w:t>
      </w:r>
      <w:r w:rsidRPr="00B73CFC">
        <w:rPr>
          <w:rFonts w:ascii="Garamond" w:hAnsi="Garamond"/>
        </w:rPr>
        <w:t xml:space="preserve"> Treasurer</w:t>
      </w:r>
      <w:r w:rsidR="00D63CDC" w:rsidRPr="00B73CFC">
        <w:rPr>
          <w:rFonts w:ascii="Garamond" w:hAnsi="Garamond"/>
        </w:rPr>
        <w:t xml:space="preserve"> </w:t>
      </w:r>
      <w:r w:rsidRPr="00B73CFC">
        <w:rPr>
          <w:rFonts w:ascii="Garamond" w:hAnsi="Garamond"/>
        </w:rPr>
        <w:t>shall be elected by ballot of a majority of members present at the November stated communication.</w:t>
      </w:r>
      <w:r w:rsidR="00D63CDC" w:rsidRPr="00B73CFC">
        <w:rPr>
          <w:rFonts w:ascii="Garamond" w:hAnsi="Garamond"/>
        </w:rPr>
        <w:t xml:space="preserve"> </w:t>
      </w:r>
      <w:r w:rsidRPr="00B73CFC">
        <w:rPr>
          <w:rFonts w:ascii="Garamond" w:hAnsi="Garamond"/>
        </w:rPr>
        <w:t>Such balloting shall be by split ticket in the manner of the Grand Lodge so as to vote all officers on one ballot with a write in blank provided next to each candidate standing election to provide a means of voting for a member not listed on the ballot. Said blank shall be labeled “other”.</w:t>
      </w:r>
    </w:p>
    <w:p w14:paraId="28A6B06C" w14:textId="77777777" w:rsidR="00A000C4" w:rsidRPr="00B73CFC" w:rsidRDefault="00A000C4" w:rsidP="007A1906">
      <w:pPr>
        <w:rPr>
          <w:rFonts w:ascii="Garamond" w:hAnsi="Garamond"/>
        </w:rPr>
      </w:pPr>
    </w:p>
    <w:p w14:paraId="768DF8E1" w14:textId="6DFA1DBB" w:rsidR="007A1906" w:rsidRPr="00B73CFC" w:rsidRDefault="007A1906" w:rsidP="007A1906">
      <w:pPr>
        <w:rPr>
          <w:rFonts w:ascii="Garamond" w:hAnsi="Garamond"/>
          <w:color w:val="FF0000"/>
        </w:rPr>
      </w:pPr>
      <w:r w:rsidRPr="00B73CFC">
        <w:rPr>
          <w:rFonts w:ascii="Garamond" w:hAnsi="Garamond"/>
        </w:rPr>
        <w:t xml:space="preserve">Section </w:t>
      </w:r>
      <w:r w:rsidR="00A000C4" w:rsidRPr="006B1027">
        <w:rPr>
          <w:rFonts w:ascii="Garamond" w:hAnsi="Garamond"/>
        </w:rPr>
        <w:t>3</w:t>
      </w:r>
      <w:r w:rsidR="006B1027" w:rsidRPr="006B1027">
        <w:rPr>
          <w:rFonts w:ascii="Garamond" w:hAnsi="Garamond"/>
        </w:rPr>
        <w:t>)</w:t>
      </w:r>
      <w:r w:rsidR="006B1027" w:rsidRPr="00B73CFC">
        <w:rPr>
          <w:rFonts w:ascii="Garamond" w:hAnsi="Garamond"/>
        </w:rPr>
        <w:t xml:space="preserve"> The</w:t>
      </w:r>
      <w:r w:rsidRPr="00B73CFC">
        <w:rPr>
          <w:rFonts w:ascii="Garamond" w:hAnsi="Garamond"/>
        </w:rPr>
        <w:t xml:space="preserve"> members so elected shall be installed at the next succeeding stated communication or as close to, but not later than, the feast day of St. John. Immediately after the installation of the </w:t>
      </w:r>
      <w:r w:rsidR="00D63CDC" w:rsidRPr="00B73CFC">
        <w:rPr>
          <w:rFonts w:ascii="Garamond" w:hAnsi="Garamond"/>
        </w:rPr>
        <w:t>Worshipful Master</w:t>
      </w:r>
      <w:r w:rsidR="00D63CDC" w:rsidRPr="006B1027">
        <w:rPr>
          <w:rFonts w:ascii="Garamond" w:hAnsi="Garamond"/>
        </w:rPr>
        <w:t xml:space="preserve">, </w:t>
      </w:r>
      <w:r w:rsidR="00625F3F" w:rsidRPr="006B1027">
        <w:rPr>
          <w:rFonts w:ascii="Garamond" w:hAnsi="Garamond"/>
        </w:rPr>
        <w:t xml:space="preserve">and </w:t>
      </w:r>
      <w:r w:rsidR="00D63CDC" w:rsidRPr="006B1027">
        <w:rPr>
          <w:rFonts w:ascii="Garamond" w:hAnsi="Garamond"/>
        </w:rPr>
        <w:t>Senior and Junior Wardens,</w:t>
      </w:r>
      <w:r w:rsidRPr="006B1027">
        <w:rPr>
          <w:rFonts w:ascii="Garamond" w:hAnsi="Garamond"/>
        </w:rPr>
        <w:t xml:space="preserve"> the </w:t>
      </w:r>
      <w:r w:rsidR="00D63CDC" w:rsidRPr="006B1027">
        <w:rPr>
          <w:rFonts w:ascii="Garamond" w:hAnsi="Garamond"/>
        </w:rPr>
        <w:t xml:space="preserve">Worshipful Master </w:t>
      </w:r>
      <w:r w:rsidR="00625F3F" w:rsidRPr="006B1027">
        <w:rPr>
          <w:rFonts w:ascii="Garamond" w:hAnsi="Garamond"/>
        </w:rPr>
        <w:t xml:space="preserve">in consultation with the elected Wardens </w:t>
      </w:r>
      <w:r w:rsidRPr="006B1027">
        <w:rPr>
          <w:rFonts w:ascii="Garamond" w:hAnsi="Garamond"/>
        </w:rPr>
        <w:t xml:space="preserve">shall appoint </w:t>
      </w:r>
      <w:r w:rsidR="00625F3F" w:rsidRPr="006B1027">
        <w:rPr>
          <w:rFonts w:ascii="Garamond" w:hAnsi="Garamond"/>
        </w:rPr>
        <w:t xml:space="preserve">members in good standing to the positions of </w:t>
      </w:r>
      <w:r w:rsidRPr="006B1027">
        <w:rPr>
          <w:rFonts w:ascii="Garamond" w:hAnsi="Garamond"/>
          <w:strike/>
        </w:rPr>
        <w:t>the</w:t>
      </w:r>
      <w:r w:rsidRPr="006B1027">
        <w:rPr>
          <w:rFonts w:ascii="Garamond" w:hAnsi="Garamond"/>
        </w:rPr>
        <w:t xml:space="preserve"> </w:t>
      </w:r>
      <w:r w:rsidR="00D63CDC" w:rsidRPr="006B1027">
        <w:rPr>
          <w:rFonts w:ascii="Garamond" w:hAnsi="Garamond"/>
        </w:rPr>
        <w:t>Senior Deacon</w:t>
      </w:r>
      <w:r w:rsidR="00625F3F" w:rsidRPr="006B1027">
        <w:rPr>
          <w:rFonts w:ascii="Garamond" w:hAnsi="Garamond"/>
        </w:rPr>
        <w:t>, Junior Deacon, and Stewards</w:t>
      </w:r>
      <w:r w:rsidR="00D63CDC" w:rsidRPr="006B1027">
        <w:rPr>
          <w:rFonts w:ascii="Garamond" w:hAnsi="Garamond"/>
        </w:rPr>
        <w:t>.</w:t>
      </w:r>
      <w:r w:rsidRPr="006B1027">
        <w:rPr>
          <w:rFonts w:ascii="Garamond" w:hAnsi="Garamond"/>
        </w:rPr>
        <w:t xml:space="preserve"> </w:t>
      </w:r>
    </w:p>
    <w:p w14:paraId="0ED63EAC" w14:textId="77777777" w:rsidR="00A000C4" w:rsidRPr="00B73CFC" w:rsidRDefault="00A000C4" w:rsidP="007A1906">
      <w:pPr>
        <w:rPr>
          <w:rFonts w:ascii="Garamond" w:hAnsi="Garamond"/>
        </w:rPr>
      </w:pPr>
    </w:p>
    <w:p w14:paraId="59223404" w14:textId="0B1E9F2F" w:rsidR="00D63CDC" w:rsidRPr="00B73CFC" w:rsidRDefault="00D63CDC" w:rsidP="007A1906">
      <w:pPr>
        <w:rPr>
          <w:rFonts w:ascii="Garamond" w:hAnsi="Garamond"/>
        </w:rPr>
      </w:pPr>
      <w:r w:rsidRPr="00B73CFC">
        <w:rPr>
          <w:rFonts w:ascii="Garamond" w:hAnsi="Garamond"/>
        </w:rPr>
        <w:lastRenderedPageBreak/>
        <w:t xml:space="preserve">Section </w:t>
      </w:r>
      <w:r w:rsidR="00A000C4" w:rsidRPr="006B1027">
        <w:rPr>
          <w:rFonts w:ascii="Garamond" w:hAnsi="Garamond"/>
        </w:rPr>
        <w:t>4</w:t>
      </w:r>
      <w:r w:rsidR="006B1027" w:rsidRPr="006B1027">
        <w:rPr>
          <w:rFonts w:ascii="Garamond" w:hAnsi="Garamond"/>
        </w:rPr>
        <w:t>)</w:t>
      </w:r>
      <w:r w:rsidR="006B1027" w:rsidRPr="00B73CFC">
        <w:rPr>
          <w:rFonts w:ascii="Garamond" w:hAnsi="Garamond"/>
        </w:rPr>
        <w:t xml:space="preserve"> The</w:t>
      </w:r>
      <w:r w:rsidR="007A1906" w:rsidRPr="00B73CFC">
        <w:rPr>
          <w:rFonts w:ascii="Garamond" w:hAnsi="Garamond"/>
        </w:rPr>
        <w:t xml:space="preserve"> terms of office shall be for one</w:t>
      </w:r>
      <w:r w:rsidR="00A000C4" w:rsidRPr="00B73CFC">
        <w:rPr>
          <w:rFonts w:ascii="Garamond" w:hAnsi="Garamond"/>
        </w:rPr>
        <w:t xml:space="preserve"> </w:t>
      </w:r>
      <w:r w:rsidR="007A1906" w:rsidRPr="00B73CFC">
        <w:rPr>
          <w:rFonts w:ascii="Garamond" w:hAnsi="Garamond"/>
        </w:rPr>
        <w:t>(1) Masonic year or until their successors are duly elected, appointed</w:t>
      </w:r>
      <w:r w:rsidR="008776B7" w:rsidRPr="00B73CFC">
        <w:rPr>
          <w:rFonts w:ascii="Garamond" w:hAnsi="Garamond"/>
        </w:rPr>
        <w:t>,</w:t>
      </w:r>
      <w:r w:rsidR="007A1906" w:rsidRPr="00B73CFC">
        <w:rPr>
          <w:rFonts w:ascii="Garamond" w:hAnsi="Garamond"/>
        </w:rPr>
        <w:t xml:space="preserve"> and installed.</w:t>
      </w:r>
      <w:r w:rsidR="008776B7" w:rsidRPr="00B73CFC">
        <w:rPr>
          <w:rFonts w:ascii="Garamond" w:hAnsi="Garamond"/>
        </w:rPr>
        <w:t xml:space="preserve"> </w:t>
      </w:r>
      <w:r w:rsidR="007A1906" w:rsidRPr="00B73CFC">
        <w:rPr>
          <w:rFonts w:ascii="Garamond" w:hAnsi="Garamond"/>
        </w:rPr>
        <w:t xml:space="preserve">A vacancy in any office other than that of </w:t>
      </w:r>
      <w:r w:rsidRPr="00B73CFC">
        <w:rPr>
          <w:rFonts w:ascii="Garamond" w:hAnsi="Garamond"/>
        </w:rPr>
        <w:t>Worshipful Master, Senior or Junior Warden</w:t>
      </w:r>
      <w:r w:rsidR="007A1906" w:rsidRPr="00B73CFC">
        <w:rPr>
          <w:rFonts w:ascii="Garamond" w:hAnsi="Garamond"/>
        </w:rPr>
        <w:t xml:space="preserve"> may be filled by appointment by the </w:t>
      </w:r>
      <w:r w:rsidRPr="00B73CFC">
        <w:rPr>
          <w:rFonts w:ascii="Garamond" w:hAnsi="Garamond"/>
        </w:rPr>
        <w:t xml:space="preserve">Worshipful Master </w:t>
      </w:r>
      <w:r w:rsidR="007A1906" w:rsidRPr="00B73CFC">
        <w:rPr>
          <w:rFonts w:ascii="Garamond" w:hAnsi="Garamond"/>
        </w:rPr>
        <w:t xml:space="preserve">at any </w:t>
      </w:r>
      <w:r w:rsidRPr="00B73CFC">
        <w:rPr>
          <w:rFonts w:ascii="Garamond" w:hAnsi="Garamond"/>
        </w:rPr>
        <w:t xml:space="preserve">stated communication after its </w:t>
      </w:r>
      <w:r w:rsidR="007A1906" w:rsidRPr="00B73CFC">
        <w:rPr>
          <w:rFonts w:ascii="Garamond" w:hAnsi="Garamond"/>
        </w:rPr>
        <w:t>occurrence</w:t>
      </w:r>
      <w:r w:rsidRPr="00B73CFC">
        <w:rPr>
          <w:rFonts w:ascii="Garamond" w:hAnsi="Garamond"/>
        </w:rPr>
        <w:t xml:space="preserve">.  Except in the case of death, expulsion, removal from the </w:t>
      </w:r>
      <w:r w:rsidR="00A000C4" w:rsidRPr="00B73CFC">
        <w:rPr>
          <w:rFonts w:ascii="Garamond" w:hAnsi="Garamond"/>
        </w:rPr>
        <w:t>Jurisdiction</w:t>
      </w:r>
      <w:r w:rsidRPr="00B73CFC">
        <w:rPr>
          <w:rFonts w:ascii="Garamond" w:hAnsi="Garamond"/>
        </w:rPr>
        <w:t xml:space="preserve">, or dispensation from the Grand Master, no election of the Worshipful Master, Senior or Junior Warden </w:t>
      </w:r>
      <w:r w:rsidR="007A1906" w:rsidRPr="00B73CFC">
        <w:rPr>
          <w:rFonts w:ascii="Garamond" w:hAnsi="Garamond"/>
        </w:rPr>
        <w:t>shall be held at any other than the annual stated period</w:t>
      </w:r>
      <w:r w:rsidRPr="00B73CFC">
        <w:rPr>
          <w:rFonts w:ascii="Garamond" w:hAnsi="Garamond"/>
        </w:rPr>
        <w:t>.</w:t>
      </w:r>
    </w:p>
    <w:p w14:paraId="5CF9CE69" w14:textId="77777777" w:rsidR="00A000C4" w:rsidRPr="00B73CFC" w:rsidRDefault="00A000C4" w:rsidP="007A1906">
      <w:pPr>
        <w:rPr>
          <w:rFonts w:ascii="Garamond" w:hAnsi="Garamond"/>
        </w:rPr>
      </w:pPr>
    </w:p>
    <w:p w14:paraId="103267B4" w14:textId="608CB2BB" w:rsidR="007A1906" w:rsidRPr="00B73CFC" w:rsidRDefault="007A1906" w:rsidP="007A1906">
      <w:pPr>
        <w:rPr>
          <w:rFonts w:ascii="Garamond" w:hAnsi="Garamond"/>
        </w:rPr>
      </w:pPr>
      <w:r w:rsidRPr="00B73CFC">
        <w:rPr>
          <w:rFonts w:ascii="Garamond" w:hAnsi="Garamond"/>
        </w:rPr>
        <w:t xml:space="preserve">Section </w:t>
      </w:r>
      <w:r w:rsidR="006B1027">
        <w:rPr>
          <w:rFonts w:ascii="Garamond" w:hAnsi="Garamond"/>
        </w:rPr>
        <w:t>5</w:t>
      </w:r>
      <w:r w:rsidR="00D63CDC" w:rsidRPr="00B73CFC">
        <w:rPr>
          <w:rFonts w:ascii="Garamond" w:hAnsi="Garamond"/>
        </w:rPr>
        <w:t>) Before</w:t>
      </w:r>
      <w:r w:rsidRPr="00B73CFC">
        <w:rPr>
          <w:rFonts w:ascii="Garamond" w:hAnsi="Garamond"/>
        </w:rPr>
        <w:t xml:space="preserve"> the annual election, all dues must be paid to the Secretary, otherwise, a member loses his right to vote.</w:t>
      </w:r>
    </w:p>
    <w:p w14:paraId="54EAF1B0" w14:textId="77777777" w:rsidR="00A000C4" w:rsidRPr="00B73CFC" w:rsidRDefault="00A000C4" w:rsidP="007A1906">
      <w:pPr>
        <w:rPr>
          <w:rFonts w:ascii="Garamond" w:hAnsi="Garamond"/>
        </w:rPr>
      </w:pPr>
    </w:p>
    <w:p w14:paraId="78C12D98" w14:textId="57546B5E" w:rsidR="007A1906" w:rsidRPr="00B73CFC" w:rsidRDefault="007A1906" w:rsidP="007A1906">
      <w:pPr>
        <w:rPr>
          <w:rFonts w:ascii="Garamond" w:hAnsi="Garamond"/>
        </w:rPr>
      </w:pPr>
      <w:r w:rsidRPr="00B73CFC">
        <w:rPr>
          <w:rFonts w:ascii="Garamond" w:hAnsi="Garamond"/>
        </w:rPr>
        <w:t xml:space="preserve">Section </w:t>
      </w:r>
      <w:r w:rsidR="006B1027">
        <w:rPr>
          <w:rFonts w:ascii="Garamond" w:hAnsi="Garamond"/>
        </w:rPr>
        <w:t>6</w:t>
      </w:r>
      <w:r w:rsidR="00D63CDC" w:rsidRPr="00B73CFC">
        <w:rPr>
          <w:rFonts w:ascii="Garamond" w:hAnsi="Garamond"/>
        </w:rPr>
        <w:t>) The</w:t>
      </w:r>
      <w:r w:rsidRPr="00B73CFC">
        <w:rPr>
          <w:rFonts w:ascii="Garamond" w:hAnsi="Garamond"/>
        </w:rPr>
        <w:t xml:space="preserve"> </w:t>
      </w:r>
      <w:r w:rsidR="00D63CDC" w:rsidRPr="00B73CFC">
        <w:rPr>
          <w:rFonts w:ascii="Garamond" w:hAnsi="Garamond"/>
        </w:rPr>
        <w:t>Worshipful Master</w:t>
      </w:r>
      <w:r w:rsidRPr="00B73CFC">
        <w:rPr>
          <w:rFonts w:ascii="Garamond" w:hAnsi="Garamond"/>
        </w:rPr>
        <w:t xml:space="preserve"> shall</w:t>
      </w:r>
      <w:r w:rsidR="00AE6387" w:rsidRPr="00B73CFC">
        <w:rPr>
          <w:rFonts w:ascii="Garamond" w:hAnsi="Garamond"/>
        </w:rPr>
        <w:t>,</w:t>
      </w:r>
      <w:r w:rsidRPr="00B73CFC">
        <w:rPr>
          <w:rFonts w:ascii="Garamond" w:hAnsi="Garamond"/>
        </w:rPr>
        <w:t xml:space="preserve"> immediately after an election of officers, cause the Secretary to report to the R.W. Grand Secretary, the names of the officers elected, and the proxies appointed to represent them.</w:t>
      </w:r>
    </w:p>
    <w:p w14:paraId="3C0ABD88" w14:textId="77777777" w:rsidR="00A000C4" w:rsidRPr="00B73CFC" w:rsidRDefault="00A000C4" w:rsidP="007A1906">
      <w:pPr>
        <w:rPr>
          <w:rFonts w:ascii="Garamond" w:hAnsi="Garamond"/>
        </w:rPr>
      </w:pPr>
    </w:p>
    <w:p w14:paraId="25FF0BD1" w14:textId="2E0CE274" w:rsidR="007A1906" w:rsidRPr="00B73CFC" w:rsidRDefault="007A1906" w:rsidP="007A1906">
      <w:pPr>
        <w:rPr>
          <w:rFonts w:ascii="Garamond" w:hAnsi="Garamond"/>
        </w:rPr>
      </w:pPr>
      <w:r w:rsidRPr="00B73CFC">
        <w:rPr>
          <w:rFonts w:ascii="Garamond" w:hAnsi="Garamond"/>
        </w:rPr>
        <w:t xml:space="preserve">Section </w:t>
      </w:r>
      <w:r w:rsidR="006B1027">
        <w:rPr>
          <w:rFonts w:ascii="Garamond" w:hAnsi="Garamond"/>
        </w:rPr>
        <w:t>7</w:t>
      </w:r>
      <w:r w:rsidR="00D63CDC" w:rsidRPr="00B73CFC">
        <w:rPr>
          <w:rFonts w:ascii="Garamond" w:hAnsi="Garamond"/>
        </w:rPr>
        <w:t>) All</w:t>
      </w:r>
      <w:r w:rsidRPr="00B73CFC">
        <w:rPr>
          <w:rFonts w:ascii="Garamond" w:hAnsi="Garamond"/>
        </w:rPr>
        <w:t xml:space="preserve"> proxies must be members in good standing of this lodge.</w:t>
      </w:r>
    </w:p>
    <w:p w14:paraId="79F91585" w14:textId="77777777" w:rsidR="00A000C4" w:rsidRPr="00B73CFC" w:rsidRDefault="00A000C4" w:rsidP="007A1906">
      <w:pPr>
        <w:rPr>
          <w:rFonts w:ascii="Garamond" w:hAnsi="Garamond"/>
        </w:rPr>
      </w:pPr>
    </w:p>
    <w:p w14:paraId="44752479" w14:textId="7650A105" w:rsidR="007A1906" w:rsidRPr="00B73CFC" w:rsidRDefault="007A1906" w:rsidP="007A1906">
      <w:pPr>
        <w:rPr>
          <w:rFonts w:ascii="Garamond" w:hAnsi="Garamond"/>
        </w:rPr>
      </w:pPr>
      <w:r w:rsidRPr="00B73CFC">
        <w:rPr>
          <w:rFonts w:ascii="Garamond" w:hAnsi="Garamond"/>
        </w:rPr>
        <w:t xml:space="preserve">Section </w:t>
      </w:r>
      <w:r w:rsidR="006B1027">
        <w:rPr>
          <w:rFonts w:ascii="Garamond" w:hAnsi="Garamond"/>
        </w:rPr>
        <w:t>8</w:t>
      </w:r>
      <w:r w:rsidR="006B1027" w:rsidRPr="00B73CFC">
        <w:rPr>
          <w:rFonts w:ascii="Garamond" w:hAnsi="Garamond"/>
        </w:rPr>
        <w:t>) At</w:t>
      </w:r>
      <w:r w:rsidRPr="00B73CFC">
        <w:rPr>
          <w:rFonts w:ascii="Garamond" w:hAnsi="Garamond"/>
        </w:rPr>
        <w:t xml:space="preserve"> the recess immediately preceding installation, all officers in possession of such shall turn in their jewels of office to the Secretary and receive a receipt from the Secretary for same.  Likewise, all officers entitled to such jewel shall receive them from the Secretary and sign a receipt to that effect to be left with the Secretary.</w:t>
      </w:r>
    </w:p>
    <w:p w14:paraId="274E965A" w14:textId="77777777" w:rsidR="008776B7" w:rsidRPr="00B73CFC" w:rsidRDefault="008776B7" w:rsidP="007A1906">
      <w:pPr>
        <w:rPr>
          <w:rFonts w:ascii="Garamond" w:hAnsi="Garamond"/>
        </w:rPr>
      </w:pPr>
    </w:p>
    <w:p w14:paraId="5D04FDBD" w14:textId="37926455" w:rsidR="007A1906" w:rsidRPr="00B73CFC" w:rsidRDefault="007A1906" w:rsidP="007A1906">
      <w:pPr>
        <w:rPr>
          <w:rFonts w:ascii="Garamond" w:hAnsi="Garamond"/>
        </w:rPr>
      </w:pPr>
      <w:r w:rsidRPr="00B73CFC">
        <w:rPr>
          <w:rFonts w:ascii="Garamond" w:hAnsi="Garamond"/>
        </w:rPr>
        <w:t xml:space="preserve">Section </w:t>
      </w:r>
      <w:r w:rsidR="006B1027">
        <w:rPr>
          <w:rFonts w:ascii="Garamond" w:hAnsi="Garamond"/>
        </w:rPr>
        <w:t>9</w:t>
      </w:r>
      <w:r w:rsidR="006B1027" w:rsidRPr="00B73CFC">
        <w:rPr>
          <w:rFonts w:ascii="Garamond" w:hAnsi="Garamond"/>
        </w:rPr>
        <w:t>) Upon</w:t>
      </w:r>
      <w:r w:rsidRPr="00B73CFC">
        <w:rPr>
          <w:rFonts w:ascii="Garamond" w:hAnsi="Garamond"/>
        </w:rPr>
        <w:t xml:space="preserve"> the demise, removal or expulsion of an officer in possession of a jewel, the Secretary shall, through correspondence, attempt to recover the same. </w:t>
      </w:r>
    </w:p>
    <w:p w14:paraId="2E3B8175" w14:textId="77777777" w:rsidR="00A000C4" w:rsidRPr="00B73CFC" w:rsidRDefault="00A000C4" w:rsidP="007A1906">
      <w:pPr>
        <w:rPr>
          <w:rFonts w:ascii="Garamond" w:hAnsi="Garamond"/>
        </w:rPr>
      </w:pPr>
    </w:p>
    <w:p w14:paraId="238715F3" w14:textId="485C5FDE" w:rsidR="007A1906" w:rsidRPr="00B73CFC" w:rsidRDefault="007A1906" w:rsidP="007A1906">
      <w:pPr>
        <w:rPr>
          <w:rFonts w:ascii="Garamond" w:hAnsi="Garamond"/>
        </w:rPr>
      </w:pPr>
      <w:r w:rsidRPr="00B73CFC">
        <w:rPr>
          <w:rFonts w:ascii="Garamond" w:hAnsi="Garamond"/>
        </w:rPr>
        <w:t>Section 1</w:t>
      </w:r>
      <w:r w:rsidR="006B1027">
        <w:rPr>
          <w:rFonts w:ascii="Garamond" w:hAnsi="Garamond"/>
        </w:rPr>
        <w:t>0</w:t>
      </w:r>
      <w:r w:rsidR="006B1027" w:rsidRPr="00B73CFC">
        <w:rPr>
          <w:rFonts w:ascii="Garamond" w:hAnsi="Garamond"/>
        </w:rPr>
        <w:t>) Upon</w:t>
      </w:r>
      <w:r w:rsidRPr="00B73CFC">
        <w:rPr>
          <w:rFonts w:ascii="Garamond" w:hAnsi="Garamond"/>
        </w:rPr>
        <w:t xml:space="preserve"> receipt of a Past Master’s jewel, the recipient shall sign an affidavit pledging the return of the jewel </w:t>
      </w:r>
      <w:r w:rsidR="00A000C4" w:rsidRPr="006B1027">
        <w:rPr>
          <w:rFonts w:ascii="Garamond" w:hAnsi="Garamond"/>
        </w:rPr>
        <w:t>at</w:t>
      </w:r>
      <w:r w:rsidR="00A000C4" w:rsidRPr="00B73CFC">
        <w:rPr>
          <w:rFonts w:ascii="Garamond" w:hAnsi="Garamond"/>
          <w:color w:val="FF0000"/>
        </w:rPr>
        <w:t xml:space="preserve"> </w:t>
      </w:r>
      <w:r w:rsidRPr="00B73CFC">
        <w:rPr>
          <w:rFonts w:ascii="Garamond" w:hAnsi="Garamond"/>
        </w:rPr>
        <w:t>his demise.</w:t>
      </w:r>
    </w:p>
    <w:p w14:paraId="1061E066" w14:textId="77777777" w:rsidR="007A1906" w:rsidRPr="00B73CFC" w:rsidRDefault="007A1906" w:rsidP="007A1906">
      <w:pPr>
        <w:rPr>
          <w:rFonts w:ascii="Garamond" w:hAnsi="Garamond"/>
        </w:rPr>
      </w:pPr>
    </w:p>
    <w:p w14:paraId="15EA69B8" w14:textId="77777777" w:rsidR="007A1906" w:rsidRPr="00B73CFC" w:rsidRDefault="007A1906" w:rsidP="007A1906">
      <w:pPr>
        <w:jc w:val="center"/>
        <w:rPr>
          <w:rFonts w:ascii="Garamond" w:hAnsi="Garamond"/>
          <w:sz w:val="32"/>
        </w:rPr>
      </w:pPr>
      <w:r w:rsidRPr="00B73CFC">
        <w:rPr>
          <w:rFonts w:ascii="Garamond" w:hAnsi="Garamond"/>
          <w:sz w:val="32"/>
        </w:rPr>
        <w:t>Article V</w:t>
      </w:r>
      <w:r w:rsidRPr="006B1027">
        <w:rPr>
          <w:rFonts w:ascii="Garamond" w:hAnsi="Garamond"/>
          <w:sz w:val="32"/>
        </w:rPr>
        <w:t>I</w:t>
      </w:r>
    </w:p>
    <w:p w14:paraId="5CE68851" w14:textId="77777777" w:rsidR="007A1906" w:rsidRPr="00B73CFC" w:rsidRDefault="007A1906" w:rsidP="007A1906">
      <w:pPr>
        <w:jc w:val="center"/>
        <w:rPr>
          <w:rFonts w:ascii="Garamond" w:hAnsi="Garamond"/>
          <w:sz w:val="28"/>
        </w:rPr>
      </w:pPr>
      <w:r w:rsidRPr="00B73CFC">
        <w:rPr>
          <w:rFonts w:ascii="Garamond" w:hAnsi="Garamond"/>
          <w:sz w:val="28"/>
        </w:rPr>
        <w:t>Committees</w:t>
      </w:r>
    </w:p>
    <w:p w14:paraId="1308686A" w14:textId="77777777" w:rsidR="007A1906" w:rsidRPr="00B73CFC" w:rsidRDefault="007A1906" w:rsidP="007A1906">
      <w:pPr>
        <w:jc w:val="center"/>
        <w:rPr>
          <w:rFonts w:ascii="Garamond" w:hAnsi="Garamond"/>
          <w:sz w:val="28"/>
        </w:rPr>
      </w:pPr>
    </w:p>
    <w:p w14:paraId="449A6DF1" w14:textId="35BC1891" w:rsidR="007A1906" w:rsidRPr="00B73CFC" w:rsidRDefault="007A1906" w:rsidP="007A1906">
      <w:pPr>
        <w:rPr>
          <w:rFonts w:ascii="Garamond" w:hAnsi="Garamond"/>
        </w:rPr>
      </w:pPr>
      <w:r w:rsidRPr="00B73CFC">
        <w:rPr>
          <w:rFonts w:ascii="Garamond" w:hAnsi="Garamond"/>
        </w:rPr>
        <w:t>Section 1</w:t>
      </w:r>
      <w:r w:rsidR="006B1027" w:rsidRPr="00B73CFC">
        <w:rPr>
          <w:rFonts w:ascii="Garamond" w:hAnsi="Garamond"/>
        </w:rPr>
        <w:t>) There</w:t>
      </w:r>
      <w:r w:rsidRPr="00B73CFC">
        <w:rPr>
          <w:rFonts w:ascii="Garamond" w:hAnsi="Garamond"/>
        </w:rPr>
        <w:t xml:space="preserve"> shall be three Standing Committees, viz.;</w:t>
      </w:r>
    </w:p>
    <w:p w14:paraId="45F7551C" w14:textId="77777777" w:rsidR="00625F3F" w:rsidRPr="00B73CFC" w:rsidRDefault="00625F3F" w:rsidP="007A1906">
      <w:pPr>
        <w:rPr>
          <w:rFonts w:ascii="Garamond" w:hAnsi="Garamond"/>
        </w:rPr>
      </w:pPr>
    </w:p>
    <w:p w14:paraId="76057E71" w14:textId="56DB4C27" w:rsidR="007A1906" w:rsidRPr="00B73CFC" w:rsidRDefault="007A1906" w:rsidP="007A1906">
      <w:pPr>
        <w:pStyle w:val="ListParagraph"/>
        <w:numPr>
          <w:ilvl w:val="0"/>
          <w:numId w:val="1"/>
        </w:numPr>
        <w:rPr>
          <w:rFonts w:ascii="Garamond" w:hAnsi="Garamond"/>
        </w:rPr>
      </w:pPr>
      <w:r w:rsidRPr="00B73CFC">
        <w:rPr>
          <w:rFonts w:ascii="Garamond" w:hAnsi="Garamond"/>
        </w:rPr>
        <w:t xml:space="preserve">A Charity Committee, composed of the </w:t>
      </w:r>
      <w:r w:rsidR="00A000C4" w:rsidRPr="006B1027">
        <w:rPr>
          <w:rFonts w:ascii="Garamond" w:hAnsi="Garamond"/>
        </w:rPr>
        <w:t>Worshipful Master</w:t>
      </w:r>
      <w:r w:rsidRPr="00B73CFC">
        <w:rPr>
          <w:rFonts w:ascii="Garamond" w:hAnsi="Garamond"/>
        </w:rPr>
        <w:t>, Senior and Junior Wardens</w:t>
      </w:r>
      <w:r w:rsidR="00625F3F" w:rsidRPr="00B73CFC">
        <w:rPr>
          <w:rFonts w:ascii="Garamond" w:hAnsi="Garamond"/>
        </w:rPr>
        <w:t xml:space="preserve">: </w:t>
      </w:r>
      <w:r w:rsidRPr="00B73CFC">
        <w:rPr>
          <w:rFonts w:ascii="Garamond" w:hAnsi="Garamond"/>
        </w:rPr>
        <w:t>All application for relief shall be investigated by this committee and reported to the lodge. In an urgent case, a sum not exceeding one hundred dollars may be expended by this committee, for which they shall account to the lodge by a satisfactory voucher.</w:t>
      </w:r>
    </w:p>
    <w:p w14:paraId="67D4E2B4" w14:textId="77777777" w:rsidR="00A000C4" w:rsidRPr="00B73CFC" w:rsidRDefault="00A000C4" w:rsidP="007A1906">
      <w:pPr>
        <w:rPr>
          <w:rFonts w:ascii="Garamond" w:hAnsi="Garamond"/>
        </w:rPr>
      </w:pPr>
    </w:p>
    <w:p w14:paraId="4BD0ACDC" w14:textId="472FEA2D" w:rsidR="007A1906" w:rsidRPr="006B1027" w:rsidRDefault="007A1906" w:rsidP="006B1027">
      <w:pPr>
        <w:pStyle w:val="ListParagraph"/>
        <w:numPr>
          <w:ilvl w:val="0"/>
          <w:numId w:val="1"/>
        </w:numPr>
        <w:rPr>
          <w:rFonts w:ascii="Garamond" w:hAnsi="Garamond"/>
        </w:rPr>
      </w:pPr>
      <w:r w:rsidRPr="006B1027">
        <w:rPr>
          <w:rFonts w:ascii="Garamond" w:hAnsi="Garamond"/>
        </w:rPr>
        <w:t>A Finance and Examining Committee, composed of three brothers, whose duty it shall be to audit all accounts referred to them by the lodge or Secretary. It shall have the power, at any time to examine the books, accounts and vouchers of the Secretary and Treasurer, and it shall be its’ duty to do so at the end of each Masonic year, and to prepare a statement of the receipts and disbursements of the lodge for the past year, in detail, and of the debts due to or by the lodge, and report the same to the lodge at the communication for the installation of officers.</w:t>
      </w:r>
    </w:p>
    <w:p w14:paraId="3A5C0D33" w14:textId="77777777" w:rsidR="00A000C4" w:rsidRPr="00B73CFC" w:rsidRDefault="00A000C4" w:rsidP="00625F3F">
      <w:pPr>
        <w:ind w:left="360"/>
        <w:rPr>
          <w:rFonts w:ascii="Garamond" w:hAnsi="Garamond"/>
        </w:rPr>
      </w:pPr>
    </w:p>
    <w:p w14:paraId="1F845ED9" w14:textId="6B7A611A" w:rsidR="007A1906" w:rsidRPr="006B1027" w:rsidRDefault="007A1906" w:rsidP="006B1027">
      <w:pPr>
        <w:pStyle w:val="ListParagraph"/>
        <w:numPr>
          <w:ilvl w:val="0"/>
          <w:numId w:val="1"/>
        </w:numPr>
        <w:rPr>
          <w:rFonts w:ascii="Garamond" w:hAnsi="Garamond"/>
        </w:rPr>
      </w:pPr>
      <w:r w:rsidRPr="006B1027">
        <w:rPr>
          <w:rFonts w:ascii="Garamond" w:hAnsi="Garamond"/>
        </w:rPr>
        <w:t>A Committee of Instruction</w:t>
      </w:r>
      <w:r w:rsidR="00EA1685" w:rsidRPr="006B1027">
        <w:rPr>
          <w:rFonts w:ascii="Garamond" w:hAnsi="Garamond"/>
        </w:rPr>
        <w:t xml:space="preserve">, </w:t>
      </w:r>
      <w:r w:rsidRPr="006B1027">
        <w:rPr>
          <w:rFonts w:ascii="Garamond" w:hAnsi="Garamond"/>
        </w:rPr>
        <w:t xml:space="preserve">whose duty it shall be to meet when necessary for the instruction of candidates and brethren awaiting the various degrees. In the case of brethren </w:t>
      </w:r>
      <w:r w:rsidRPr="006B1027">
        <w:rPr>
          <w:rFonts w:ascii="Garamond" w:hAnsi="Garamond"/>
        </w:rPr>
        <w:lastRenderedPageBreak/>
        <w:t xml:space="preserve">awaiting the </w:t>
      </w:r>
      <w:r w:rsidR="00EA1685" w:rsidRPr="006B1027">
        <w:rPr>
          <w:rFonts w:ascii="Garamond" w:hAnsi="Garamond"/>
        </w:rPr>
        <w:t>Fellowcraft</w:t>
      </w:r>
      <w:r w:rsidRPr="006B1027">
        <w:rPr>
          <w:rFonts w:ascii="Garamond" w:hAnsi="Garamond"/>
        </w:rPr>
        <w:t xml:space="preserve"> and Master Mason’s Degree, a report of the brother’s readiness for the next degree shall be given to the J.W. so that he may properly vouch for said brother before taking the degree.  Such report may be written or verbal.</w:t>
      </w:r>
    </w:p>
    <w:p w14:paraId="0C90BD47" w14:textId="77777777" w:rsidR="00EA1685" w:rsidRPr="00B73CFC" w:rsidRDefault="00EA1685" w:rsidP="007A1906">
      <w:pPr>
        <w:rPr>
          <w:rFonts w:ascii="Garamond" w:hAnsi="Garamond"/>
        </w:rPr>
      </w:pPr>
    </w:p>
    <w:p w14:paraId="27BA1361" w14:textId="77777777" w:rsidR="00EA1685" w:rsidRPr="00B73CFC" w:rsidRDefault="00EA1685" w:rsidP="007A1906">
      <w:pPr>
        <w:rPr>
          <w:rFonts w:ascii="Garamond" w:hAnsi="Garamond"/>
        </w:rPr>
      </w:pPr>
    </w:p>
    <w:p w14:paraId="288627C3" w14:textId="77777777" w:rsidR="007A1906" w:rsidRPr="00B73CFC" w:rsidRDefault="007A1906" w:rsidP="007A1906">
      <w:pPr>
        <w:jc w:val="center"/>
        <w:rPr>
          <w:rFonts w:ascii="Garamond" w:hAnsi="Garamond"/>
          <w:sz w:val="32"/>
        </w:rPr>
      </w:pPr>
      <w:r w:rsidRPr="00B73CFC">
        <w:rPr>
          <w:rFonts w:ascii="Garamond" w:hAnsi="Garamond"/>
          <w:sz w:val="32"/>
        </w:rPr>
        <w:t>Article VI</w:t>
      </w:r>
      <w:r w:rsidRPr="00B73CFC">
        <w:rPr>
          <w:rFonts w:ascii="Garamond" w:hAnsi="Garamond"/>
          <w:strike/>
          <w:sz w:val="32"/>
        </w:rPr>
        <w:t>I</w:t>
      </w:r>
    </w:p>
    <w:p w14:paraId="3DB02E2B" w14:textId="77777777" w:rsidR="007A1906" w:rsidRPr="00B73CFC" w:rsidRDefault="007A1906" w:rsidP="007A1906">
      <w:pPr>
        <w:jc w:val="center"/>
        <w:rPr>
          <w:rFonts w:ascii="Garamond" w:hAnsi="Garamond"/>
          <w:sz w:val="28"/>
        </w:rPr>
      </w:pPr>
      <w:r w:rsidRPr="00B73CFC">
        <w:rPr>
          <w:rFonts w:ascii="Garamond" w:hAnsi="Garamond"/>
          <w:sz w:val="28"/>
        </w:rPr>
        <w:t>Fees and dues</w:t>
      </w:r>
    </w:p>
    <w:p w14:paraId="2AE808A8" w14:textId="77777777" w:rsidR="007A1906" w:rsidRPr="00B73CFC" w:rsidRDefault="007A1906" w:rsidP="007A1906">
      <w:pPr>
        <w:jc w:val="center"/>
        <w:rPr>
          <w:rFonts w:ascii="Garamond" w:hAnsi="Garamond"/>
          <w:sz w:val="28"/>
        </w:rPr>
      </w:pPr>
    </w:p>
    <w:p w14:paraId="22A0D120" w14:textId="53D36060" w:rsidR="007A1906" w:rsidRPr="00B73CFC" w:rsidRDefault="007A1906" w:rsidP="007A1906">
      <w:pPr>
        <w:rPr>
          <w:rFonts w:ascii="Garamond" w:hAnsi="Garamond"/>
        </w:rPr>
      </w:pPr>
      <w:r w:rsidRPr="00B73CFC">
        <w:rPr>
          <w:rFonts w:ascii="Garamond" w:hAnsi="Garamond"/>
        </w:rPr>
        <w:t>Section 1</w:t>
      </w:r>
      <w:r w:rsidR="00AD6541" w:rsidRPr="00B73CFC">
        <w:rPr>
          <w:rFonts w:ascii="Garamond" w:hAnsi="Garamond"/>
        </w:rPr>
        <w:t>) All</w:t>
      </w:r>
      <w:r w:rsidRPr="00B73CFC">
        <w:rPr>
          <w:rFonts w:ascii="Garamond" w:hAnsi="Garamond"/>
        </w:rPr>
        <w:t xml:space="preserve"> candidates shall be required to submit to the Secretary of th</w:t>
      </w:r>
      <w:r w:rsidR="00EA1685" w:rsidRPr="00B73CFC">
        <w:rPr>
          <w:rFonts w:ascii="Garamond" w:hAnsi="Garamond"/>
        </w:rPr>
        <w:t>e lodge, an initiation fee</w:t>
      </w:r>
      <w:r w:rsidR="006B1027">
        <w:rPr>
          <w:rFonts w:ascii="Garamond" w:hAnsi="Garamond"/>
        </w:rPr>
        <w:t>,</w:t>
      </w:r>
      <w:r w:rsidR="00EA1685" w:rsidRPr="00B73CFC">
        <w:rPr>
          <w:rFonts w:ascii="Garamond" w:hAnsi="Garamond"/>
        </w:rPr>
        <w:t xml:space="preserve"> </w:t>
      </w:r>
      <w:r w:rsidR="00625F3F" w:rsidRPr="006B1027">
        <w:rPr>
          <w:rFonts w:ascii="Garamond" w:hAnsi="Garamond"/>
        </w:rPr>
        <w:t>to be set out in Standing Resolution 1</w:t>
      </w:r>
      <w:r w:rsidRPr="006B1027">
        <w:rPr>
          <w:rFonts w:ascii="Garamond" w:hAnsi="Garamond"/>
          <w:strike/>
        </w:rPr>
        <w:t>,</w:t>
      </w:r>
      <w:r w:rsidRPr="006B1027">
        <w:rPr>
          <w:rFonts w:ascii="Garamond" w:hAnsi="Garamond"/>
        </w:rPr>
        <w:t xml:space="preserve"> </w:t>
      </w:r>
      <w:r w:rsidRPr="00B73CFC">
        <w:rPr>
          <w:rFonts w:ascii="Garamond" w:hAnsi="Garamond"/>
        </w:rPr>
        <w:t>with their petition for membership.  Such payment must be by check or money order made out to “Arminius # 25” and will be returned in case of rejection.</w:t>
      </w:r>
      <w:r w:rsidR="008776B7" w:rsidRPr="00B73CFC">
        <w:rPr>
          <w:rFonts w:ascii="Garamond" w:hAnsi="Garamond"/>
        </w:rPr>
        <w:t xml:space="preserve"> </w:t>
      </w:r>
      <w:r w:rsidR="008776B7" w:rsidRPr="006B1027">
        <w:rPr>
          <w:rFonts w:ascii="Garamond" w:hAnsi="Garamond"/>
        </w:rPr>
        <w:t xml:space="preserve">The fee for initiation includes annual dues for the year in which the petitioner was initiated into the Fraternity. </w:t>
      </w:r>
    </w:p>
    <w:p w14:paraId="24EA54A0" w14:textId="77777777" w:rsidR="00A000C4" w:rsidRPr="00B73CFC" w:rsidRDefault="00A000C4" w:rsidP="007A1906">
      <w:pPr>
        <w:rPr>
          <w:rFonts w:ascii="Garamond" w:hAnsi="Garamond"/>
        </w:rPr>
      </w:pPr>
    </w:p>
    <w:p w14:paraId="0E838607" w14:textId="4CBD556A" w:rsidR="007A1906" w:rsidRPr="00B73CFC" w:rsidRDefault="007A1906" w:rsidP="007A1906">
      <w:pPr>
        <w:rPr>
          <w:rFonts w:ascii="Garamond" w:hAnsi="Garamond"/>
        </w:rPr>
      </w:pPr>
      <w:r w:rsidRPr="00B73CFC">
        <w:rPr>
          <w:rFonts w:ascii="Garamond" w:hAnsi="Garamond"/>
        </w:rPr>
        <w:t>Section 2</w:t>
      </w:r>
      <w:r w:rsidR="00450E48" w:rsidRPr="00B73CFC">
        <w:rPr>
          <w:rFonts w:ascii="Garamond" w:hAnsi="Garamond"/>
        </w:rPr>
        <w:t>) No</w:t>
      </w:r>
      <w:r w:rsidRPr="00B73CFC">
        <w:rPr>
          <w:rFonts w:ascii="Garamond" w:hAnsi="Garamond"/>
        </w:rPr>
        <w:t xml:space="preserve"> action may be taken on any petition until the initiation fee is submitted.</w:t>
      </w:r>
    </w:p>
    <w:p w14:paraId="1682B4CD" w14:textId="77777777" w:rsidR="00A000C4" w:rsidRPr="00B73CFC" w:rsidRDefault="00A000C4" w:rsidP="007A1906">
      <w:pPr>
        <w:rPr>
          <w:rFonts w:ascii="Garamond" w:hAnsi="Garamond"/>
        </w:rPr>
      </w:pPr>
    </w:p>
    <w:p w14:paraId="66B9865E" w14:textId="7175F18F" w:rsidR="007A1906" w:rsidRPr="00B73CFC" w:rsidRDefault="007A1906" w:rsidP="007A1906">
      <w:pPr>
        <w:rPr>
          <w:rFonts w:ascii="Garamond" w:hAnsi="Garamond"/>
        </w:rPr>
      </w:pPr>
      <w:r w:rsidRPr="00B73CFC">
        <w:rPr>
          <w:rFonts w:ascii="Garamond" w:hAnsi="Garamond"/>
        </w:rPr>
        <w:t>Section 3</w:t>
      </w:r>
      <w:r w:rsidR="00450E48" w:rsidRPr="00B73CFC">
        <w:rPr>
          <w:rFonts w:ascii="Garamond" w:hAnsi="Garamond"/>
        </w:rPr>
        <w:t>) The</w:t>
      </w:r>
      <w:r w:rsidRPr="00B73CFC">
        <w:rPr>
          <w:rFonts w:ascii="Garamond" w:hAnsi="Garamond"/>
        </w:rPr>
        <w:t xml:space="preserve"> fee for affiliation shall be </w:t>
      </w:r>
      <w:r w:rsidR="008B47BD" w:rsidRPr="004155B6">
        <w:rPr>
          <w:rFonts w:ascii="Garamond" w:hAnsi="Garamond"/>
        </w:rPr>
        <w:t>set</w:t>
      </w:r>
      <w:r w:rsidR="00625F3F" w:rsidRPr="00B73CFC">
        <w:rPr>
          <w:rFonts w:ascii="Garamond" w:hAnsi="Garamond"/>
          <w:color w:val="FF0000"/>
        </w:rPr>
        <w:t xml:space="preserve"> </w:t>
      </w:r>
      <w:r w:rsidR="00625F3F" w:rsidRPr="004155B6">
        <w:rPr>
          <w:rFonts w:ascii="Garamond" w:hAnsi="Garamond"/>
        </w:rPr>
        <w:t xml:space="preserve">out in Standing Resolution 2 </w:t>
      </w:r>
      <w:r w:rsidRPr="00B73CFC">
        <w:rPr>
          <w:rFonts w:ascii="Garamond" w:hAnsi="Garamond"/>
        </w:rPr>
        <w:t>and must accompany the petition.</w:t>
      </w:r>
    </w:p>
    <w:p w14:paraId="670B4487" w14:textId="77777777" w:rsidR="00A000C4" w:rsidRPr="00B73CFC" w:rsidRDefault="00A000C4" w:rsidP="007A1906">
      <w:pPr>
        <w:rPr>
          <w:rFonts w:ascii="Garamond" w:hAnsi="Garamond"/>
        </w:rPr>
      </w:pPr>
    </w:p>
    <w:p w14:paraId="7664BD74" w14:textId="3143BB2C" w:rsidR="007A1906" w:rsidRPr="00B73CFC" w:rsidRDefault="007A1906" w:rsidP="007A1906">
      <w:pPr>
        <w:rPr>
          <w:rFonts w:ascii="Garamond" w:hAnsi="Garamond"/>
          <w:strike/>
        </w:rPr>
      </w:pPr>
      <w:r w:rsidRPr="00B73CFC">
        <w:rPr>
          <w:rFonts w:ascii="Garamond" w:hAnsi="Garamond"/>
        </w:rPr>
        <w:t>Section 4</w:t>
      </w:r>
      <w:r w:rsidR="00450E48" w:rsidRPr="00B73CFC">
        <w:rPr>
          <w:rFonts w:ascii="Garamond" w:hAnsi="Garamond"/>
        </w:rPr>
        <w:t>) Each</w:t>
      </w:r>
      <w:r w:rsidRPr="00B73CFC">
        <w:rPr>
          <w:rFonts w:ascii="Garamond" w:hAnsi="Garamond"/>
        </w:rPr>
        <w:t xml:space="preserve"> member of this lodge is required to pay yearly dues</w:t>
      </w:r>
      <w:r w:rsidR="00EA1685" w:rsidRPr="00B73CFC">
        <w:rPr>
          <w:rFonts w:ascii="Garamond" w:hAnsi="Garamond"/>
        </w:rPr>
        <w:t xml:space="preserve">, </w:t>
      </w:r>
      <w:r w:rsidRPr="00B73CFC">
        <w:rPr>
          <w:rFonts w:ascii="Garamond" w:hAnsi="Garamond"/>
        </w:rPr>
        <w:t>which are due no later than the September stated communication, but must be paid before the election.</w:t>
      </w:r>
      <w:r w:rsidR="00EA1685" w:rsidRPr="00B73CFC">
        <w:rPr>
          <w:rFonts w:ascii="Garamond" w:hAnsi="Garamond"/>
        </w:rPr>
        <w:t xml:space="preserve">  Regular yearly dues shall be </w:t>
      </w:r>
      <w:r w:rsidR="00625F3F" w:rsidRPr="00B5772E">
        <w:rPr>
          <w:rFonts w:ascii="Garamond" w:hAnsi="Garamond"/>
        </w:rPr>
        <w:t>set out in Standing Resolution 3</w:t>
      </w:r>
      <w:r w:rsidR="00EA1685" w:rsidRPr="00B5772E">
        <w:rPr>
          <w:rFonts w:ascii="Garamond" w:hAnsi="Garamond"/>
        </w:rPr>
        <w:t xml:space="preserve"> plus </w:t>
      </w:r>
      <w:r w:rsidR="00EA1685" w:rsidRPr="00B73CFC">
        <w:rPr>
          <w:rFonts w:ascii="Garamond" w:hAnsi="Garamond"/>
        </w:rPr>
        <w:t xml:space="preserve">Grand Lodge dues and assessments.  </w:t>
      </w:r>
    </w:p>
    <w:p w14:paraId="1D9B4CCF" w14:textId="77777777" w:rsidR="00EE360F" w:rsidRPr="00B73CFC" w:rsidRDefault="00EE360F" w:rsidP="007A1906">
      <w:pPr>
        <w:rPr>
          <w:rFonts w:ascii="Garamond" w:hAnsi="Garamond"/>
          <w:strike/>
        </w:rPr>
      </w:pPr>
    </w:p>
    <w:p w14:paraId="11C50E45" w14:textId="0E70458E" w:rsidR="007A1906" w:rsidRPr="00B5772E" w:rsidRDefault="007A1906" w:rsidP="00EA1685">
      <w:pPr>
        <w:rPr>
          <w:rFonts w:ascii="Garamond" w:hAnsi="Garamond"/>
          <w:color w:val="FF0000"/>
        </w:rPr>
      </w:pPr>
      <w:r w:rsidRPr="00B73CFC">
        <w:rPr>
          <w:rFonts w:ascii="Garamond" w:hAnsi="Garamond"/>
        </w:rPr>
        <w:t>Section 5</w:t>
      </w:r>
      <w:r w:rsidR="00AD6541" w:rsidRPr="00B73CFC">
        <w:rPr>
          <w:rFonts w:ascii="Garamond" w:hAnsi="Garamond"/>
        </w:rPr>
        <w:t xml:space="preserve">) </w:t>
      </w:r>
      <w:r w:rsidR="00AD6541" w:rsidRPr="00B5772E">
        <w:rPr>
          <w:rFonts w:ascii="Garamond" w:hAnsi="Garamond"/>
        </w:rPr>
        <w:t>Brethren</w:t>
      </w:r>
      <w:r w:rsidR="00EA1685" w:rsidRPr="00B5772E">
        <w:rPr>
          <w:rFonts w:ascii="Garamond" w:hAnsi="Garamond"/>
        </w:rPr>
        <w:t xml:space="preserve"> in arrears for more than one (1) year may be dropped for </w:t>
      </w:r>
      <w:proofErr w:type="gramStart"/>
      <w:r w:rsidR="00EA1685" w:rsidRPr="00B5772E">
        <w:rPr>
          <w:rFonts w:ascii="Garamond" w:hAnsi="Garamond"/>
        </w:rPr>
        <w:t>Non Payment</w:t>
      </w:r>
      <w:proofErr w:type="gramEnd"/>
      <w:r w:rsidR="00EA1685" w:rsidRPr="00B5772E">
        <w:rPr>
          <w:rFonts w:ascii="Garamond" w:hAnsi="Garamond"/>
        </w:rPr>
        <w:t xml:space="preserve"> of Dues, according to the relevant sections of Grand Lodge Code.</w:t>
      </w:r>
      <w:r w:rsidR="008776B7" w:rsidRPr="00B5772E">
        <w:rPr>
          <w:rFonts w:ascii="Garamond" w:hAnsi="Garamond"/>
        </w:rPr>
        <w:t xml:space="preserve"> </w:t>
      </w:r>
    </w:p>
    <w:p w14:paraId="11A55F8C" w14:textId="77777777" w:rsidR="00EE360F" w:rsidRPr="00B73CFC" w:rsidRDefault="00EE360F" w:rsidP="00EA1685">
      <w:pPr>
        <w:rPr>
          <w:rFonts w:ascii="Garamond" w:hAnsi="Garamond"/>
        </w:rPr>
      </w:pPr>
    </w:p>
    <w:p w14:paraId="4FC11BBF" w14:textId="5836FC84" w:rsidR="007A1906" w:rsidRPr="00B73CFC" w:rsidRDefault="007A1906" w:rsidP="007A1906">
      <w:pPr>
        <w:rPr>
          <w:rFonts w:ascii="Garamond" w:hAnsi="Garamond"/>
        </w:rPr>
      </w:pPr>
      <w:r w:rsidRPr="00B73CFC">
        <w:rPr>
          <w:rFonts w:ascii="Garamond" w:hAnsi="Garamond"/>
        </w:rPr>
        <w:t>S</w:t>
      </w:r>
      <w:r w:rsidR="00EA1685" w:rsidRPr="00B73CFC">
        <w:rPr>
          <w:rFonts w:ascii="Garamond" w:hAnsi="Garamond"/>
        </w:rPr>
        <w:t>ection 6</w:t>
      </w:r>
      <w:r w:rsidR="00AD6541" w:rsidRPr="00B73CFC">
        <w:rPr>
          <w:rFonts w:ascii="Garamond" w:hAnsi="Garamond"/>
        </w:rPr>
        <w:t>) Should</w:t>
      </w:r>
      <w:r w:rsidRPr="00B73CFC">
        <w:rPr>
          <w:rFonts w:ascii="Garamond" w:hAnsi="Garamond"/>
        </w:rPr>
        <w:t xml:space="preserve"> any member be too destitute to pay his dues, they may be remitted by the lodge.</w:t>
      </w:r>
    </w:p>
    <w:p w14:paraId="3E524E72" w14:textId="77777777" w:rsidR="007A1906" w:rsidRPr="00B73CFC" w:rsidRDefault="007A1906" w:rsidP="007A1906">
      <w:pPr>
        <w:rPr>
          <w:rFonts w:ascii="Garamond" w:hAnsi="Garamond"/>
        </w:rPr>
      </w:pPr>
    </w:p>
    <w:p w14:paraId="76984001" w14:textId="77777777" w:rsidR="007A1906" w:rsidRPr="00B73CFC" w:rsidRDefault="007A1906" w:rsidP="007A1906">
      <w:pPr>
        <w:jc w:val="center"/>
        <w:rPr>
          <w:rFonts w:ascii="Garamond" w:hAnsi="Garamond"/>
          <w:sz w:val="32"/>
        </w:rPr>
      </w:pPr>
      <w:r w:rsidRPr="00B73CFC">
        <w:rPr>
          <w:rFonts w:ascii="Garamond" w:hAnsi="Garamond"/>
          <w:sz w:val="32"/>
        </w:rPr>
        <w:t>Article VII</w:t>
      </w:r>
      <w:r w:rsidRPr="006B1027">
        <w:rPr>
          <w:rFonts w:ascii="Garamond" w:hAnsi="Garamond"/>
          <w:sz w:val="32"/>
        </w:rPr>
        <w:t>I</w:t>
      </w:r>
    </w:p>
    <w:p w14:paraId="49DC6956" w14:textId="77777777" w:rsidR="007A1906" w:rsidRPr="00B73CFC" w:rsidRDefault="007A1906" w:rsidP="007A1906">
      <w:pPr>
        <w:jc w:val="center"/>
        <w:rPr>
          <w:rFonts w:ascii="Garamond" w:hAnsi="Garamond"/>
          <w:sz w:val="28"/>
        </w:rPr>
      </w:pPr>
      <w:r w:rsidRPr="00B73CFC">
        <w:rPr>
          <w:rFonts w:ascii="Garamond" w:hAnsi="Garamond"/>
          <w:sz w:val="28"/>
        </w:rPr>
        <w:t>Trustees</w:t>
      </w:r>
    </w:p>
    <w:p w14:paraId="27C1F590" w14:textId="77777777" w:rsidR="007A1906" w:rsidRPr="00B73CFC" w:rsidRDefault="007A1906" w:rsidP="007A1906">
      <w:pPr>
        <w:jc w:val="center"/>
        <w:rPr>
          <w:rFonts w:ascii="Garamond" w:hAnsi="Garamond"/>
          <w:sz w:val="28"/>
        </w:rPr>
      </w:pPr>
    </w:p>
    <w:p w14:paraId="56F66FAD" w14:textId="5AF38CA8" w:rsidR="007A1906" w:rsidRPr="00B73CFC" w:rsidRDefault="007A1906" w:rsidP="007A1906">
      <w:pPr>
        <w:rPr>
          <w:rFonts w:ascii="Garamond" w:hAnsi="Garamond"/>
        </w:rPr>
      </w:pPr>
      <w:r w:rsidRPr="00B73CFC">
        <w:rPr>
          <w:rFonts w:ascii="Garamond" w:hAnsi="Garamond"/>
        </w:rPr>
        <w:t>Section 1</w:t>
      </w:r>
      <w:r w:rsidR="008B47BD" w:rsidRPr="00B73CFC">
        <w:rPr>
          <w:rFonts w:ascii="Garamond" w:hAnsi="Garamond"/>
        </w:rPr>
        <w:t>) Three</w:t>
      </w:r>
      <w:r w:rsidRPr="00B73CFC">
        <w:rPr>
          <w:rFonts w:ascii="Garamond" w:hAnsi="Garamond"/>
        </w:rPr>
        <w:t xml:space="preserve"> Trustees shall be elected whose duty shall be to advance the financial standing of this lodge.</w:t>
      </w:r>
    </w:p>
    <w:p w14:paraId="4C1E3FA4" w14:textId="77777777" w:rsidR="00EE360F" w:rsidRPr="00B73CFC" w:rsidRDefault="00EE360F" w:rsidP="007A1906">
      <w:pPr>
        <w:rPr>
          <w:rFonts w:ascii="Garamond" w:hAnsi="Garamond"/>
        </w:rPr>
      </w:pPr>
    </w:p>
    <w:p w14:paraId="47271BEF" w14:textId="47F31CA2" w:rsidR="007A1906" w:rsidRPr="00B73CFC" w:rsidRDefault="007A1906" w:rsidP="007A1906">
      <w:pPr>
        <w:rPr>
          <w:rFonts w:ascii="Garamond" w:hAnsi="Garamond"/>
        </w:rPr>
      </w:pPr>
      <w:r w:rsidRPr="00B73CFC">
        <w:rPr>
          <w:rFonts w:ascii="Garamond" w:hAnsi="Garamond"/>
        </w:rPr>
        <w:t>Section 2</w:t>
      </w:r>
      <w:r w:rsidR="008B47BD" w:rsidRPr="00B73CFC">
        <w:rPr>
          <w:rFonts w:ascii="Garamond" w:hAnsi="Garamond"/>
        </w:rPr>
        <w:t>) The</w:t>
      </w:r>
      <w:r w:rsidRPr="00B73CFC">
        <w:rPr>
          <w:rFonts w:ascii="Garamond" w:hAnsi="Garamond"/>
        </w:rPr>
        <w:t xml:space="preserve"> term of office for a Trustee shall be three years, after which time he must stand election by a majority of members present.</w:t>
      </w:r>
    </w:p>
    <w:p w14:paraId="22256804" w14:textId="77777777" w:rsidR="00EE360F" w:rsidRPr="00B73CFC" w:rsidRDefault="00EE360F" w:rsidP="007A1906">
      <w:pPr>
        <w:rPr>
          <w:rFonts w:ascii="Garamond" w:hAnsi="Garamond"/>
        </w:rPr>
      </w:pPr>
    </w:p>
    <w:p w14:paraId="426782BB" w14:textId="578978A1" w:rsidR="007A1906" w:rsidRPr="00B73CFC" w:rsidRDefault="007A1906" w:rsidP="007A1906">
      <w:pPr>
        <w:rPr>
          <w:rFonts w:ascii="Garamond" w:hAnsi="Garamond"/>
        </w:rPr>
      </w:pPr>
      <w:r w:rsidRPr="00B73CFC">
        <w:rPr>
          <w:rFonts w:ascii="Garamond" w:hAnsi="Garamond"/>
        </w:rPr>
        <w:t>Section 3</w:t>
      </w:r>
      <w:r w:rsidR="008B47BD" w:rsidRPr="00B73CFC">
        <w:rPr>
          <w:rFonts w:ascii="Garamond" w:hAnsi="Garamond"/>
        </w:rPr>
        <w:t>) The</w:t>
      </w:r>
      <w:r w:rsidRPr="00B73CFC">
        <w:rPr>
          <w:rFonts w:ascii="Garamond" w:hAnsi="Garamond"/>
        </w:rPr>
        <w:t xml:space="preserve"> election of each trustee shall be offset by one year.</w:t>
      </w:r>
    </w:p>
    <w:p w14:paraId="6F370BD3" w14:textId="77777777" w:rsidR="00EE360F" w:rsidRPr="00B73CFC" w:rsidRDefault="00EE360F" w:rsidP="007A1906">
      <w:pPr>
        <w:rPr>
          <w:rFonts w:ascii="Garamond" w:hAnsi="Garamond"/>
        </w:rPr>
      </w:pPr>
    </w:p>
    <w:p w14:paraId="180F10C9" w14:textId="3456BBC2" w:rsidR="007A1906" w:rsidRPr="00B73CFC" w:rsidRDefault="007A1906" w:rsidP="007A1906">
      <w:pPr>
        <w:rPr>
          <w:rFonts w:ascii="Garamond" w:hAnsi="Garamond"/>
        </w:rPr>
      </w:pPr>
      <w:r w:rsidRPr="00B73CFC">
        <w:rPr>
          <w:rFonts w:ascii="Garamond" w:hAnsi="Garamond"/>
        </w:rPr>
        <w:t>Section 4</w:t>
      </w:r>
      <w:r w:rsidR="008B47BD" w:rsidRPr="00B73CFC">
        <w:rPr>
          <w:rFonts w:ascii="Garamond" w:hAnsi="Garamond"/>
        </w:rPr>
        <w:t>) The</w:t>
      </w:r>
      <w:r w:rsidRPr="00B73CFC">
        <w:rPr>
          <w:rFonts w:ascii="Garamond" w:hAnsi="Garamond"/>
        </w:rPr>
        <w:t xml:space="preserve"> report of the Trustees shall be due at the </w:t>
      </w:r>
      <w:r w:rsidR="00E762C1" w:rsidRPr="00B73CFC">
        <w:rPr>
          <w:rFonts w:ascii="Garamond" w:hAnsi="Garamond"/>
        </w:rPr>
        <w:t>October</w:t>
      </w:r>
      <w:r w:rsidRPr="00B73CFC">
        <w:rPr>
          <w:rFonts w:ascii="Garamond" w:hAnsi="Garamond"/>
        </w:rPr>
        <w:t xml:space="preserve"> stated communication and read by the </w:t>
      </w:r>
      <w:r w:rsidR="00EA1685" w:rsidRPr="00B73CFC">
        <w:rPr>
          <w:rFonts w:ascii="Garamond" w:hAnsi="Garamond"/>
        </w:rPr>
        <w:t>Chairman</w:t>
      </w:r>
      <w:r w:rsidRPr="00B73CFC">
        <w:rPr>
          <w:rFonts w:ascii="Garamond" w:hAnsi="Garamond"/>
        </w:rPr>
        <w:t xml:space="preserve"> and must be signed by all three Trustees.</w:t>
      </w:r>
    </w:p>
    <w:p w14:paraId="44E2C43C" w14:textId="77777777" w:rsidR="00EE360F" w:rsidRPr="00B73CFC" w:rsidRDefault="00EE360F" w:rsidP="007A1906">
      <w:pPr>
        <w:rPr>
          <w:rFonts w:ascii="Garamond" w:hAnsi="Garamond"/>
        </w:rPr>
      </w:pPr>
    </w:p>
    <w:p w14:paraId="1503A220" w14:textId="5727883C" w:rsidR="007A1906" w:rsidRPr="00B73CFC" w:rsidRDefault="007A1906" w:rsidP="007A1906">
      <w:pPr>
        <w:rPr>
          <w:rFonts w:ascii="Garamond" w:hAnsi="Garamond"/>
        </w:rPr>
      </w:pPr>
      <w:r w:rsidRPr="00B73CFC">
        <w:rPr>
          <w:rFonts w:ascii="Garamond" w:hAnsi="Garamond"/>
        </w:rPr>
        <w:t>Section 5</w:t>
      </w:r>
      <w:r w:rsidR="008B47BD" w:rsidRPr="00B73CFC">
        <w:rPr>
          <w:rFonts w:ascii="Garamond" w:hAnsi="Garamond"/>
        </w:rPr>
        <w:t>) Election</w:t>
      </w:r>
      <w:r w:rsidRPr="00B73CFC">
        <w:rPr>
          <w:rFonts w:ascii="Garamond" w:hAnsi="Garamond"/>
        </w:rPr>
        <w:t xml:space="preserve"> of Trustees shall be at the </w:t>
      </w:r>
      <w:r w:rsidR="00EA1685" w:rsidRPr="00B73CFC">
        <w:rPr>
          <w:rFonts w:ascii="Garamond" w:hAnsi="Garamond"/>
        </w:rPr>
        <w:t>November stated communication, and included on the same ballot as the lodge election of officers for the new Masonic year.  Should a new trustee be elected, he will be installed at the December stated communication with the other new officers.</w:t>
      </w:r>
    </w:p>
    <w:p w14:paraId="34AABA44" w14:textId="77777777" w:rsidR="00EE360F" w:rsidRPr="00B73CFC" w:rsidRDefault="00EE360F" w:rsidP="007A1906">
      <w:pPr>
        <w:rPr>
          <w:rFonts w:ascii="Garamond" w:hAnsi="Garamond"/>
        </w:rPr>
      </w:pPr>
    </w:p>
    <w:p w14:paraId="476F5474" w14:textId="7EAC02F4" w:rsidR="007A1906" w:rsidRPr="00B73CFC" w:rsidRDefault="007A1906" w:rsidP="007A1906">
      <w:pPr>
        <w:rPr>
          <w:rFonts w:ascii="Garamond" w:hAnsi="Garamond"/>
        </w:rPr>
      </w:pPr>
      <w:r w:rsidRPr="00B73CFC">
        <w:rPr>
          <w:rFonts w:ascii="Garamond" w:hAnsi="Garamond"/>
        </w:rPr>
        <w:lastRenderedPageBreak/>
        <w:t>Section 6</w:t>
      </w:r>
      <w:r w:rsidR="006B1027" w:rsidRPr="00B73CFC">
        <w:rPr>
          <w:rFonts w:ascii="Garamond" w:hAnsi="Garamond"/>
        </w:rPr>
        <w:t>) In</w:t>
      </w:r>
      <w:r w:rsidRPr="00B73CFC">
        <w:rPr>
          <w:rFonts w:ascii="Garamond" w:hAnsi="Garamond"/>
        </w:rPr>
        <w:t xml:space="preserve"> the event of conflicting decisions regarding lodge finances and investments among the Trustees, such conflict shall be settled by vote among the Trustees with majority vote prevailing.  In the event of a course of action not receiving a majority vote, no action shall be taken.</w:t>
      </w:r>
    </w:p>
    <w:p w14:paraId="07326B01" w14:textId="77777777" w:rsidR="00EE360F" w:rsidRPr="00B73CFC" w:rsidRDefault="00EE360F" w:rsidP="007A1906">
      <w:pPr>
        <w:rPr>
          <w:rFonts w:ascii="Garamond" w:hAnsi="Garamond"/>
        </w:rPr>
      </w:pPr>
    </w:p>
    <w:p w14:paraId="1507D423" w14:textId="45A36E69" w:rsidR="007A1906" w:rsidRPr="00B73CFC" w:rsidRDefault="007A1906" w:rsidP="007A1906">
      <w:pPr>
        <w:rPr>
          <w:rFonts w:ascii="Garamond" w:hAnsi="Garamond"/>
        </w:rPr>
      </w:pPr>
      <w:r w:rsidRPr="00B73CFC">
        <w:rPr>
          <w:rFonts w:ascii="Garamond" w:hAnsi="Garamond"/>
        </w:rPr>
        <w:t>Section 7</w:t>
      </w:r>
      <w:r w:rsidR="006B1027" w:rsidRPr="00B73CFC">
        <w:rPr>
          <w:rFonts w:ascii="Garamond" w:hAnsi="Garamond"/>
        </w:rPr>
        <w:t>) Any</w:t>
      </w:r>
      <w:r w:rsidRPr="00B73CFC">
        <w:rPr>
          <w:rFonts w:ascii="Garamond" w:hAnsi="Garamond"/>
        </w:rPr>
        <w:t xml:space="preserve"> Trustee</w:t>
      </w:r>
      <w:r w:rsidR="00FB0A3E" w:rsidRPr="00B73CFC">
        <w:rPr>
          <w:rFonts w:ascii="Garamond" w:hAnsi="Garamond"/>
        </w:rPr>
        <w:t xml:space="preserve"> may call for a Trustee meeting.  The Trustees </w:t>
      </w:r>
      <w:r w:rsidRPr="00B73CFC">
        <w:rPr>
          <w:rFonts w:ascii="Garamond" w:hAnsi="Garamond"/>
        </w:rPr>
        <w:t>shall hold a meeting at a time and place of their choosing at least semi-annually.</w:t>
      </w:r>
      <w:r w:rsidR="00FB0A3E" w:rsidRPr="00B73CFC">
        <w:rPr>
          <w:rFonts w:ascii="Garamond" w:hAnsi="Garamond"/>
        </w:rPr>
        <w:t xml:space="preserve">  </w:t>
      </w:r>
      <w:r w:rsidRPr="00B73CFC">
        <w:rPr>
          <w:rFonts w:ascii="Garamond" w:hAnsi="Garamond"/>
        </w:rPr>
        <w:t>All three Trustees must be present to constitute a valid meeting.</w:t>
      </w:r>
      <w:r w:rsidR="00FB0A3E" w:rsidRPr="00B73CFC">
        <w:rPr>
          <w:rFonts w:ascii="Garamond" w:hAnsi="Garamond"/>
        </w:rPr>
        <w:t xml:space="preserve">  </w:t>
      </w:r>
      <w:r w:rsidRPr="00B73CFC">
        <w:rPr>
          <w:rFonts w:ascii="Garamond" w:hAnsi="Garamond"/>
        </w:rPr>
        <w:t>The Senior Trustee shall</w:t>
      </w:r>
      <w:r w:rsidR="00FB0A3E" w:rsidRPr="00B73CFC">
        <w:rPr>
          <w:rFonts w:ascii="Garamond" w:hAnsi="Garamond"/>
        </w:rPr>
        <w:t xml:space="preserve"> act as Chairman.  Should the Senior Trustee be unable or unwilling to act as Chairman, the Trustees will elect a Chairman from among their number, and report the result to the Worshipful Master.</w:t>
      </w:r>
    </w:p>
    <w:p w14:paraId="0969BB63" w14:textId="77777777" w:rsidR="00EE360F" w:rsidRPr="00B73CFC" w:rsidRDefault="00EE360F" w:rsidP="007A1906">
      <w:pPr>
        <w:rPr>
          <w:rFonts w:ascii="Garamond" w:hAnsi="Garamond"/>
        </w:rPr>
      </w:pPr>
    </w:p>
    <w:p w14:paraId="68620F11" w14:textId="17DB8F82" w:rsidR="007A1906" w:rsidRPr="00B73CFC" w:rsidRDefault="007A1906" w:rsidP="007A1906">
      <w:pPr>
        <w:rPr>
          <w:rFonts w:ascii="Garamond" w:hAnsi="Garamond"/>
        </w:rPr>
      </w:pPr>
      <w:r w:rsidRPr="00B73CFC">
        <w:rPr>
          <w:rFonts w:ascii="Garamond" w:hAnsi="Garamond"/>
        </w:rPr>
        <w:t>Section 8</w:t>
      </w:r>
      <w:r w:rsidR="006B1027" w:rsidRPr="00B73CFC">
        <w:rPr>
          <w:rFonts w:ascii="Garamond" w:hAnsi="Garamond"/>
        </w:rPr>
        <w:t>) A</w:t>
      </w:r>
      <w:r w:rsidRPr="00B73CFC">
        <w:rPr>
          <w:rFonts w:ascii="Garamond" w:hAnsi="Garamond"/>
        </w:rPr>
        <w:t xml:space="preserve"> vacancy among the Trustees for any reason shall be filled by appointment of the W</w:t>
      </w:r>
      <w:r w:rsidR="00FB0A3E" w:rsidRPr="00B73CFC">
        <w:rPr>
          <w:rFonts w:ascii="Garamond" w:hAnsi="Garamond"/>
        </w:rPr>
        <w:t>orshipful Master</w:t>
      </w:r>
      <w:r w:rsidRPr="00B73CFC">
        <w:rPr>
          <w:rFonts w:ascii="Garamond" w:hAnsi="Garamond"/>
        </w:rPr>
        <w:t>.  Such appointment shall be only for the unexpired term of that Trustee.</w:t>
      </w:r>
    </w:p>
    <w:p w14:paraId="14E8DC8A" w14:textId="77777777" w:rsidR="007A1906" w:rsidRPr="00B73CFC" w:rsidRDefault="007A1906" w:rsidP="007A1906">
      <w:pPr>
        <w:rPr>
          <w:rFonts w:ascii="Garamond" w:hAnsi="Garamond"/>
        </w:rPr>
      </w:pPr>
    </w:p>
    <w:p w14:paraId="59E2F61E" w14:textId="77777777" w:rsidR="007A1906" w:rsidRPr="00B73CFC" w:rsidRDefault="007A1906" w:rsidP="007A1906">
      <w:pPr>
        <w:rPr>
          <w:rFonts w:ascii="Garamond" w:hAnsi="Garamond"/>
        </w:rPr>
      </w:pPr>
    </w:p>
    <w:p w14:paraId="7308D083" w14:textId="6B067892" w:rsidR="007A1906" w:rsidRPr="006B1027" w:rsidRDefault="007A1906" w:rsidP="007A1906">
      <w:pPr>
        <w:jc w:val="center"/>
        <w:rPr>
          <w:rFonts w:ascii="Garamond" w:hAnsi="Garamond"/>
          <w:color w:val="FF0000"/>
          <w:sz w:val="32"/>
        </w:rPr>
      </w:pPr>
      <w:r w:rsidRPr="006B1027">
        <w:rPr>
          <w:rFonts w:ascii="Garamond" w:hAnsi="Garamond"/>
          <w:sz w:val="32"/>
        </w:rPr>
        <w:t xml:space="preserve">Article </w:t>
      </w:r>
      <w:r w:rsidR="006B1027" w:rsidRPr="006B1027">
        <w:rPr>
          <w:rFonts w:ascii="Garamond" w:hAnsi="Garamond"/>
          <w:sz w:val="32"/>
        </w:rPr>
        <w:t>IX</w:t>
      </w:r>
    </w:p>
    <w:p w14:paraId="343415D8" w14:textId="77777777" w:rsidR="007A1906" w:rsidRPr="00B73CFC" w:rsidRDefault="007A1906" w:rsidP="007A1906">
      <w:pPr>
        <w:jc w:val="center"/>
        <w:rPr>
          <w:rFonts w:ascii="Garamond" w:hAnsi="Garamond"/>
          <w:sz w:val="28"/>
        </w:rPr>
      </w:pPr>
      <w:r w:rsidRPr="00B73CFC">
        <w:rPr>
          <w:rFonts w:ascii="Garamond" w:hAnsi="Garamond"/>
          <w:sz w:val="28"/>
        </w:rPr>
        <w:t>Amendments of the By-Laws</w:t>
      </w:r>
    </w:p>
    <w:p w14:paraId="4D36DACE" w14:textId="77777777" w:rsidR="007A1906" w:rsidRPr="00B73CFC" w:rsidRDefault="007A1906" w:rsidP="007A1906">
      <w:pPr>
        <w:jc w:val="center"/>
        <w:rPr>
          <w:rFonts w:ascii="Garamond" w:hAnsi="Garamond"/>
          <w:sz w:val="28"/>
        </w:rPr>
      </w:pPr>
    </w:p>
    <w:p w14:paraId="4C74FAC9" w14:textId="17DA77A7" w:rsidR="00E62C03" w:rsidRPr="00B73CFC" w:rsidRDefault="007A1906" w:rsidP="007A1906">
      <w:pPr>
        <w:rPr>
          <w:rFonts w:ascii="Garamond" w:hAnsi="Garamond"/>
        </w:rPr>
      </w:pPr>
      <w:r w:rsidRPr="00B73CFC">
        <w:rPr>
          <w:rFonts w:ascii="Garamond" w:hAnsi="Garamond"/>
        </w:rPr>
        <w:t xml:space="preserve">Section 1)  Any amendments or alterations to these by-laws shall be read at a stated communication and shall lie over </w:t>
      </w:r>
      <w:r w:rsidRPr="006B1027">
        <w:rPr>
          <w:rFonts w:ascii="Garamond" w:hAnsi="Garamond"/>
        </w:rPr>
        <w:t xml:space="preserve">one </w:t>
      </w:r>
      <w:r w:rsidR="006136F0" w:rsidRPr="006B1027">
        <w:rPr>
          <w:rFonts w:ascii="Garamond" w:hAnsi="Garamond"/>
        </w:rPr>
        <w:t xml:space="preserve">lunar </w:t>
      </w:r>
      <w:r w:rsidRPr="00B73CFC">
        <w:rPr>
          <w:rFonts w:ascii="Garamond" w:hAnsi="Garamond"/>
        </w:rPr>
        <w:t>month, when they shall be acted upon; but no alterations shall be adopted unless two thirds</w:t>
      </w:r>
      <w:r w:rsidR="001163B2" w:rsidRPr="00B73CFC">
        <w:rPr>
          <w:rFonts w:ascii="Garamond" w:hAnsi="Garamond"/>
        </w:rPr>
        <w:t xml:space="preserve"> </w:t>
      </w:r>
      <w:r w:rsidRPr="00B73CFC">
        <w:rPr>
          <w:rFonts w:ascii="Garamond" w:hAnsi="Garamond"/>
        </w:rPr>
        <w:t>(2/3) of the me</w:t>
      </w:r>
      <w:r w:rsidR="00E62C03" w:rsidRPr="00B73CFC">
        <w:rPr>
          <w:rFonts w:ascii="Garamond" w:hAnsi="Garamond"/>
        </w:rPr>
        <w:t>mbers present concur therein.</w:t>
      </w:r>
    </w:p>
    <w:p w14:paraId="27FAC19C" w14:textId="77777777" w:rsidR="00EE360F" w:rsidRPr="00B73CFC" w:rsidRDefault="00EE360F" w:rsidP="007A1906">
      <w:pPr>
        <w:rPr>
          <w:rFonts w:ascii="Garamond" w:hAnsi="Garamond"/>
        </w:rPr>
      </w:pPr>
    </w:p>
    <w:p w14:paraId="3EC5C4B7" w14:textId="77777777" w:rsidR="007A1906" w:rsidRPr="00B73CFC" w:rsidRDefault="007A1906" w:rsidP="007A1906">
      <w:pPr>
        <w:rPr>
          <w:rFonts w:ascii="Garamond" w:hAnsi="Garamond"/>
        </w:rPr>
      </w:pPr>
      <w:r w:rsidRPr="00B73CFC">
        <w:rPr>
          <w:rFonts w:ascii="Garamond" w:hAnsi="Garamond"/>
        </w:rPr>
        <w:t>Section 2</w:t>
      </w:r>
      <w:r w:rsidR="00E62C03" w:rsidRPr="00B73CFC">
        <w:rPr>
          <w:rFonts w:ascii="Garamond" w:hAnsi="Garamond"/>
        </w:rPr>
        <w:t>) No</w:t>
      </w:r>
      <w:r w:rsidRPr="00B73CFC">
        <w:rPr>
          <w:rFonts w:ascii="Garamond" w:hAnsi="Garamond"/>
        </w:rPr>
        <w:t xml:space="preserve"> part of these by-laws can be temporarily dispensed with under any circumstances whatever, excep</w:t>
      </w:r>
      <w:r w:rsidR="001163B2" w:rsidRPr="00B73CFC">
        <w:rPr>
          <w:rFonts w:ascii="Garamond" w:hAnsi="Garamond"/>
        </w:rPr>
        <w:t>t by dispensation from the Grand Master.</w:t>
      </w:r>
    </w:p>
    <w:p w14:paraId="44187633" w14:textId="77777777" w:rsidR="00AC4FBC" w:rsidRPr="00B73CFC" w:rsidRDefault="009F61B0">
      <w:pPr>
        <w:rPr>
          <w:rFonts w:ascii="Garamond" w:hAnsi="Garamond"/>
        </w:rPr>
      </w:pPr>
    </w:p>
    <w:p w14:paraId="3E687433" w14:textId="77777777" w:rsidR="00E62C03" w:rsidRPr="00B73CFC" w:rsidRDefault="00E62C03">
      <w:pPr>
        <w:rPr>
          <w:rFonts w:ascii="Garamond" w:hAnsi="Garamond"/>
        </w:rPr>
      </w:pPr>
    </w:p>
    <w:p w14:paraId="2F56F22A" w14:textId="77777777" w:rsidR="00E62C03" w:rsidRPr="00B73CFC" w:rsidRDefault="00E62C03">
      <w:pPr>
        <w:rPr>
          <w:rFonts w:ascii="Garamond" w:hAnsi="Garamond"/>
        </w:rPr>
      </w:pPr>
    </w:p>
    <w:p w14:paraId="35950C1A" w14:textId="77777777" w:rsidR="00E62C03" w:rsidRPr="00B73CFC" w:rsidRDefault="00E62C03">
      <w:pPr>
        <w:rPr>
          <w:rFonts w:ascii="Garamond" w:hAnsi="Garamond"/>
        </w:rPr>
      </w:pPr>
    </w:p>
    <w:p w14:paraId="31FE08EE" w14:textId="0C8F2D3E" w:rsidR="00E62C03" w:rsidRPr="00B73CFC" w:rsidRDefault="00E62C03">
      <w:pPr>
        <w:rPr>
          <w:rFonts w:ascii="Garamond" w:hAnsi="Garamond"/>
        </w:rPr>
      </w:pPr>
      <w:r w:rsidRPr="00B73CFC">
        <w:rPr>
          <w:rFonts w:ascii="Garamond" w:hAnsi="Garamond"/>
        </w:rPr>
        <w:t xml:space="preserve">Brought to Lodge on </w:t>
      </w:r>
      <w:r w:rsidR="00EE360F" w:rsidRPr="00B73CFC">
        <w:rPr>
          <w:rFonts w:ascii="Garamond" w:hAnsi="Garamond"/>
        </w:rPr>
        <w:t>January 20,</w:t>
      </w:r>
      <w:r w:rsidRPr="00B73CFC">
        <w:rPr>
          <w:rFonts w:ascii="Garamond" w:hAnsi="Garamond"/>
        </w:rPr>
        <w:t xml:space="preserve"> 20</w:t>
      </w:r>
      <w:r w:rsidR="00EE360F" w:rsidRPr="00B73CFC">
        <w:rPr>
          <w:rFonts w:ascii="Garamond" w:hAnsi="Garamond"/>
        </w:rPr>
        <w:t>20</w:t>
      </w:r>
    </w:p>
    <w:p w14:paraId="79A950DF" w14:textId="77777777" w:rsidR="00E62C03" w:rsidRPr="00B73CFC" w:rsidRDefault="00E62C03">
      <w:pPr>
        <w:rPr>
          <w:rFonts w:ascii="Garamond" w:hAnsi="Garamond"/>
        </w:rPr>
      </w:pPr>
    </w:p>
    <w:p w14:paraId="6F9086FA" w14:textId="77777777" w:rsidR="00E62C03" w:rsidRPr="00B73CFC" w:rsidRDefault="00E62C03">
      <w:pPr>
        <w:rPr>
          <w:rFonts w:ascii="Garamond" w:hAnsi="Garamond"/>
        </w:rPr>
      </w:pPr>
      <w:r w:rsidRPr="00B73CFC">
        <w:rPr>
          <w:rFonts w:ascii="Garamond" w:hAnsi="Garamond"/>
        </w:rPr>
        <w:t>Secretary: _______________________________________</w:t>
      </w:r>
    </w:p>
    <w:p w14:paraId="3B74D6F8" w14:textId="6BC754E6" w:rsidR="00E62C03" w:rsidRPr="00B73CFC" w:rsidRDefault="00E62C03">
      <w:pPr>
        <w:rPr>
          <w:rFonts w:ascii="Garamond" w:hAnsi="Garamond"/>
        </w:rPr>
      </w:pPr>
    </w:p>
    <w:p w14:paraId="5910F04B" w14:textId="77777777" w:rsidR="00EE360F" w:rsidRPr="00B73CFC" w:rsidRDefault="00EE360F">
      <w:pPr>
        <w:rPr>
          <w:rFonts w:ascii="Garamond" w:hAnsi="Garamond"/>
        </w:rPr>
      </w:pPr>
    </w:p>
    <w:p w14:paraId="0C67AB62" w14:textId="655C5082" w:rsidR="00E62C03" w:rsidRPr="00B73CFC" w:rsidRDefault="00E62C03">
      <w:pPr>
        <w:rPr>
          <w:rFonts w:ascii="Garamond" w:hAnsi="Garamond"/>
        </w:rPr>
      </w:pPr>
      <w:r w:rsidRPr="00B73CFC">
        <w:rPr>
          <w:rFonts w:ascii="Garamond" w:hAnsi="Garamond"/>
        </w:rPr>
        <w:t>Passed by vote of the Lodge on ___________________________, 20__</w:t>
      </w:r>
      <w:r w:rsidR="00450E48" w:rsidRPr="00B73CFC">
        <w:rPr>
          <w:rFonts w:ascii="Garamond" w:hAnsi="Garamond"/>
        </w:rPr>
        <w:t>___</w:t>
      </w:r>
    </w:p>
    <w:p w14:paraId="0026866D" w14:textId="77777777" w:rsidR="00E62C03" w:rsidRPr="00B73CFC" w:rsidRDefault="00E62C03">
      <w:pPr>
        <w:rPr>
          <w:rFonts w:ascii="Garamond" w:hAnsi="Garamond"/>
        </w:rPr>
      </w:pPr>
    </w:p>
    <w:p w14:paraId="60FFC36F" w14:textId="77777777" w:rsidR="00E62C03" w:rsidRPr="00B73CFC" w:rsidRDefault="00E62C03">
      <w:pPr>
        <w:rPr>
          <w:rFonts w:ascii="Garamond" w:hAnsi="Garamond"/>
        </w:rPr>
      </w:pPr>
    </w:p>
    <w:p w14:paraId="4EF9703C" w14:textId="77777777" w:rsidR="00E62C03" w:rsidRPr="00B73CFC" w:rsidRDefault="00E62C03">
      <w:pPr>
        <w:rPr>
          <w:rFonts w:ascii="Garamond" w:hAnsi="Garamond"/>
        </w:rPr>
      </w:pPr>
    </w:p>
    <w:p w14:paraId="5253A023" w14:textId="77777777" w:rsidR="00E62C03" w:rsidRPr="00B73CFC" w:rsidRDefault="00E62C03">
      <w:pPr>
        <w:rPr>
          <w:rFonts w:ascii="Garamond" w:hAnsi="Garamond"/>
        </w:rPr>
      </w:pPr>
    </w:p>
    <w:p w14:paraId="6D333F98" w14:textId="77777777" w:rsidR="00E62C03" w:rsidRPr="00B73CFC" w:rsidRDefault="00E62C03">
      <w:pPr>
        <w:rPr>
          <w:rFonts w:ascii="Garamond" w:hAnsi="Garamond"/>
        </w:rPr>
      </w:pPr>
      <w:r w:rsidRPr="00B73CFC">
        <w:rPr>
          <w:rFonts w:ascii="Garamond" w:hAnsi="Garamond"/>
        </w:rPr>
        <w:t xml:space="preserve">________________________________                </w:t>
      </w:r>
      <w:r w:rsidRPr="00B73CFC">
        <w:rPr>
          <w:rFonts w:ascii="Garamond" w:hAnsi="Garamond"/>
        </w:rPr>
        <w:tab/>
        <w:t>___________________________________</w:t>
      </w:r>
    </w:p>
    <w:p w14:paraId="621BA519" w14:textId="3FD5BE7F" w:rsidR="00E62C03" w:rsidRPr="00B73CFC" w:rsidRDefault="00E62C03">
      <w:pPr>
        <w:rPr>
          <w:rFonts w:ascii="Garamond" w:hAnsi="Garamond"/>
        </w:rPr>
      </w:pPr>
      <w:r w:rsidRPr="00B73CFC">
        <w:rPr>
          <w:rFonts w:ascii="Garamond" w:hAnsi="Garamond"/>
        </w:rPr>
        <w:t xml:space="preserve">WB </w:t>
      </w:r>
      <w:r w:rsidR="00EE360F" w:rsidRPr="00B73CFC">
        <w:rPr>
          <w:rFonts w:ascii="Garamond" w:hAnsi="Garamond"/>
        </w:rPr>
        <w:t>Elijah C. Mills, PM</w:t>
      </w:r>
      <w:r w:rsidR="00EE360F" w:rsidRPr="00B73CFC">
        <w:rPr>
          <w:rFonts w:ascii="Garamond" w:hAnsi="Garamond"/>
        </w:rPr>
        <w:tab/>
      </w:r>
      <w:r w:rsidRPr="00B73CFC">
        <w:rPr>
          <w:rFonts w:ascii="Garamond" w:hAnsi="Garamond"/>
        </w:rPr>
        <w:tab/>
      </w:r>
      <w:r w:rsidRPr="00B73CFC">
        <w:rPr>
          <w:rFonts w:ascii="Garamond" w:hAnsi="Garamond"/>
        </w:rPr>
        <w:tab/>
      </w:r>
      <w:r w:rsidRPr="00B73CFC">
        <w:rPr>
          <w:rFonts w:ascii="Garamond" w:hAnsi="Garamond"/>
        </w:rPr>
        <w:tab/>
      </w:r>
      <w:r w:rsidR="00EE360F" w:rsidRPr="00B73CFC">
        <w:rPr>
          <w:rFonts w:ascii="Garamond" w:hAnsi="Garamond"/>
        </w:rPr>
        <w:t>WB</w:t>
      </w:r>
      <w:r w:rsidRPr="00B73CFC">
        <w:rPr>
          <w:rFonts w:ascii="Garamond" w:hAnsi="Garamond"/>
        </w:rPr>
        <w:t xml:space="preserve"> J.D. Walker</w:t>
      </w:r>
      <w:r w:rsidR="00EE360F" w:rsidRPr="00B73CFC">
        <w:rPr>
          <w:rFonts w:ascii="Garamond" w:hAnsi="Garamond"/>
        </w:rPr>
        <w:t>, PM</w:t>
      </w:r>
    </w:p>
    <w:p w14:paraId="5837AC96" w14:textId="0428FF67" w:rsidR="005F243B" w:rsidRPr="00B73CFC" w:rsidRDefault="00E62C03" w:rsidP="006B1027">
      <w:pPr>
        <w:rPr>
          <w:rFonts w:ascii="Garamond" w:hAnsi="Garamond"/>
        </w:rPr>
      </w:pPr>
      <w:r w:rsidRPr="00B73CFC">
        <w:rPr>
          <w:rFonts w:ascii="Garamond" w:hAnsi="Garamond"/>
        </w:rPr>
        <w:t>Worshipful Master 20</w:t>
      </w:r>
      <w:r w:rsidR="00EE360F" w:rsidRPr="00B73CFC">
        <w:rPr>
          <w:rFonts w:ascii="Garamond" w:hAnsi="Garamond"/>
        </w:rPr>
        <w:t>20</w:t>
      </w:r>
      <w:r w:rsidRPr="00B73CFC">
        <w:rPr>
          <w:rFonts w:ascii="Garamond" w:hAnsi="Garamond"/>
        </w:rPr>
        <w:tab/>
      </w:r>
      <w:r w:rsidRPr="00B73CFC">
        <w:rPr>
          <w:rFonts w:ascii="Garamond" w:hAnsi="Garamond"/>
        </w:rPr>
        <w:tab/>
      </w:r>
      <w:r w:rsidRPr="00B73CFC">
        <w:rPr>
          <w:rFonts w:ascii="Garamond" w:hAnsi="Garamond"/>
        </w:rPr>
        <w:tab/>
      </w:r>
      <w:r w:rsidRPr="00B73CFC">
        <w:rPr>
          <w:rFonts w:ascii="Garamond" w:hAnsi="Garamond"/>
        </w:rPr>
        <w:tab/>
        <w:t>Secretary</w:t>
      </w:r>
      <w:r w:rsidR="006B1027">
        <w:rPr>
          <w:rFonts w:ascii="Garamond" w:hAnsi="Garamond"/>
        </w:rPr>
        <w:t xml:space="preserve"> </w:t>
      </w:r>
    </w:p>
    <w:sectPr w:rsidR="005F243B" w:rsidRPr="00B73CFC" w:rsidSect="00A579C3">
      <w:footerReference w:type="even" r:id="rId8"/>
      <w:footerReference w:type="default" r:id="rId9"/>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A721B" w14:textId="77777777" w:rsidR="009F61B0" w:rsidRDefault="009F61B0">
      <w:r>
        <w:separator/>
      </w:r>
    </w:p>
  </w:endnote>
  <w:endnote w:type="continuationSeparator" w:id="0">
    <w:p w14:paraId="3142D0A2" w14:textId="77777777" w:rsidR="009F61B0" w:rsidRDefault="009F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C981A" w14:textId="77777777" w:rsidR="00DF5311" w:rsidRDefault="00E62C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63FE08" w14:textId="77777777" w:rsidR="00DF5311" w:rsidRDefault="009F6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AD45A" w14:textId="77777777" w:rsidR="00DF5311" w:rsidRDefault="00E62C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0E48">
      <w:rPr>
        <w:rStyle w:val="PageNumber"/>
        <w:noProof/>
      </w:rPr>
      <w:t>4</w:t>
    </w:r>
    <w:r>
      <w:rPr>
        <w:rStyle w:val="PageNumber"/>
      </w:rPr>
      <w:fldChar w:fldCharType="end"/>
    </w:r>
  </w:p>
  <w:p w14:paraId="1F514A47" w14:textId="77777777" w:rsidR="00DF5311" w:rsidRDefault="009F6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E1779" w14:textId="77777777" w:rsidR="009F61B0" w:rsidRDefault="009F61B0">
      <w:r>
        <w:separator/>
      </w:r>
    </w:p>
  </w:footnote>
  <w:footnote w:type="continuationSeparator" w:id="0">
    <w:p w14:paraId="32C22049" w14:textId="77777777" w:rsidR="009F61B0" w:rsidRDefault="009F6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B27A7"/>
    <w:multiLevelType w:val="hybridMultilevel"/>
    <w:tmpl w:val="BCBAA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F21"/>
    <w:rsid w:val="00014A13"/>
    <w:rsid w:val="001163B2"/>
    <w:rsid w:val="001C0A28"/>
    <w:rsid w:val="001D5AD5"/>
    <w:rsid w:val="00261920"/>
    <w:rsid w:val="00272773"/>
    <w:rsid w:val="002F1F19"/>
    <w:rsid w:val="00375413"/>
    <w:rsid w:val="00395E13"/>
    <w:rsid w:val="004155B6"/>
    <w:rsid w:val="004311ED"/>
    <w:rsid w:val="00450E48"/>
    <w:rsid w:val="005B6716"/>
    <w:rsid w:val="005B7E9D"/>
    <w:rsid w:val="005D6A29"/>
    <w:rsid w:val="005F243B"/>
    <w:rsid w:val="00602BFD"/>
    <w:rsid w:val="006136F0"/>
    <w:rsid w:val="00625F3F"/>
    <w:rsid w:val="006B1027"/>
    <w:rsid w:val="006D7383"/>
    <w:rsid w:val="0079644D"/>
    <w:rsid w:val="007A1906"/>
    <w:rsid w:val="007B5846"/>
    <w:rsid w:val="008776B7"/>
    <w:rsid w:val="008B47BD"/>
    <w:rsid w:val="008D7062"/>
    <w:rsid w:val="00971F85"/>
    <w:rsid w:val="00977AD4"/>
    <w:rsid w:val="009F61B0"/>
    <w:rsid w:val="00A000C4"/>
    <w:rsid w:val="00A23BBC"/>
    <w:rsid w:val="00A579C3"/>
    <w:rsid w:val="00AD6541"/>
    <w:rsid w:val="00AE6387"/>
    <w:rsid w:val="00B5772E"/>
    <w:rsid w:val="00B73CFC"/>
    <w:rsid w:val="00B8600F"/>
    <w:rsid w:val="00C729D0"/>
    <w:rsid w:val="00D63CDC"/>
    <w:rsid w:val="00DD6FBB"/>
    <w:rsid w:val="00E03406"/>
    <w:rsid w:val="00E34B30"/>
    <w:rsid w:val="00E62C03"/>
    <w:rsid w:val="00E762C1"/>
    <w:rsid w:val="00EA1685"/>
    <w:rsid w:val="00EB6583"/>
    <w:rsid w:val="00EE360F"/>
    <w:rsid w:val="00F23F21"/>
    <w:rsid w:val="00F61DAC"/>
    <w:rsid w:val="00FB0A3E"/>
    <w:rsid w:val="00FC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564E"/>
  <w15:docId w15:val="{7F7397A0-CAB9-4F04-9CF0-CA41D095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0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A1906"/>
    <w:pPr>
      <w:tabs>
        <w:tab w:val="center" w:pos="4320"/>
        <w:tab w:val="right" w:pos="8640"/>
      </w:tabs>
    </w:pPr>
  </w:style>
  <w:style w:type="character" w:customStyle="1" w:styleId="FooterChar">
    <w:name w:val="Footer Char"/>
    <w:basedOn w:val="DefaultParagraphFont"/>
    <w:link w:val="Footer"/>
    <w:rsid w:val="007A1906"/>
    <w:rPr>
      <w:rFonts w:ascii="Times New Roman" w:eastAsia="Times New Roman" w:hAnsi="Times New Roman" w:cs="Times New Roman"/>
      <w:sz w:val="24"/>
      <w:szCs w:val="20"/>
    </w:rPr>
  </w:style>
  <w:style w:type="character" w:styleId="PageNumber">
    <w:name w:val="page number"/>
    <w:basedOn w:val="DefaultParagraphFont"/>
    <w:rsid w:val="007A1906"/>
  </w:style>
  <w:style w:type="character" w:styleId="CommentReference">
    <w:name w:val="annotation reference"/>
    <w:basedOn w:val="DefaultParagraphFont"/>
    <w:uiPriority w:val="99"/>
    <w:semiHidden/>
    <w:unhideWhenUsed/>
    <w:rsid w:val="00A579C3"/>
    <w:rPr>
      <w:sz w:val="16"/>
      <w:szCs w:val="16"/>
    </w:rPr>
  </w:style>
  <w:style w:type="paragraph" w:styleId="CommentText">
    <w:name w:val="annotation text"/>
    <w:basedOn w:val="Normal"/>
    <w:link w:val="CommentTextChar"/>
    <w:uiPriority w:val="99"/>
    <w:semiHidden/>
    <w:unhideWhenUsed/>
    <w:rsid w:val="00A579C3"/>
    <w:rPr>
      <w:sz w:val="20"/>
    </w:rPr>
  </w:style>
  <w:style w:type="character" w:customStyle="1" w:styleId="CommentTextChar">
    <w:name w:val="Comment Text Char"/>
    <w:basedOn w:val="DefaultParagraphFont"/>
    <w:link w:val="CommentText"/>
    <w:uiPriority w:val="99"/>
    <w:semiHidden/>
    <w:rsid w:val="00A579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79C3"/>
    <w:rPr>
      <w:b/>
      <w:bCs/>
    </w:rPr>
  </w:style>
  <w:style w:type="character" w:customStyle="1" w:styleId="CommentSubjectChar">
    <w:name w:val="Comment Subject Char"/>
    <w:basedOn w:val="CommentTextChar"/>
    <w:link w:val="CommentSubject"/>
    <w:uiPriority w:val="99"/>
    <w:semiHidden/>
    <w:rsid w:val="00A579C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7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9C3"/>
    <w:rPr>
      <w:rFonts w:ascii="Segoe UI" w:eastAsia="Times New Roman" w:hAnsi="Segoe UI" w:cs="Segoe UI"/>
      <w:sz w:val="18"/>
      <w:szCs w:val="18"/>
    </w:rPr>
  </w:style>
  <w:style w:type="table" w:styleId="TableGrid">
    <w:name w:val="Table Grid"/>
    <w:basedOn w:val="TableNormal"/>
    <w:uiPriority w:val="39"/>
    <w:rsid w:val="00E3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5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C0E2E-B6F8-4662-A1E8-9141F9C04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J.D. [USA]</dc:creator>
  <cp:keywords/>
  <dc:description/>
  <cp:lastModifiedBy>J.D. Walker</cp:lastModifiedBy>
  <cp:revision>15</cp:revision>
  <cp:lastPrinted>2020-03-21T19:32:00Z</cp:lastPrinted>
  <dcterms:created xsi:type="dcterms:W3CDTF">2020-01-14T20:50:00Z</dcterms:created>
  <dcterms:modified xsi:type="dcterms:W3CDTF">2020-03-21T19:48:00Z</dcterms:modified>
</cp:coreProperties>
</file>