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EB8C06" w14:textId="77777777" w:rsidR="00E84DF9" w:rsidRPr="00E84DF9" w:rsidRDefault="00E84DF9" w:rsidP="00E84DF9">
      <w:pPr>
        <w:pStyle w:val="Heading1"/>
        <w:jc w:val="center"/>
      </w:pPr>
      <w:r>
        <w:t>Free and Accepted Masons of the District of Columbia</w:t>
      </w:r>
    </w:p>
    <w:p w14:paraId="7767B2F2" w14:textId="77777777" w:rsidR="00F00871" w:rsidRPr="00F04477" w:rsidRDefault="008B13F2" w:rsidP="007A3BD6">
      <w:pPr>
        <w:jc w:val="center"/>
        <w:rPr>
          <w:b/>
        </w:rPr>
      </w:pPr>
      <w:r>
        <w:rPr>
          <w:b/>
        </w:rPr>
        <w:t>Arminius #25</w:t>
      </w:r>
    </w:p>
    <w:p w14:paraId="6048D5EA" w14:textId="767BCC84" w:rsidR="005417C8" w:rsidRDefault="00E84DF9" w:rsidP="00464462">
      <w:pPr>
        <w:jc w:val="center"/>
        <w:rPr>
          <w:b/>
        </w:rPr>
      </w:pPr>
      <w:r>
        <w:rPr>
          <w:b/>
        </w:rPr>
        <w:t xml:space="preserve">Stated Communication for </w:t>
      </w:r>
      <w:r w:rsidR="0098505D">
        <w:rPr>
          <w:b/>
        </w:rPr>
        <w:t>February</w:t>
      </w:r>
      <w:r w:rsidR="0096480E">
        <w:rPr>
          <w:b/>
        </w:rPr>
        <w:t xml:space="preserve"> – </w:t>
      </w:r>
      <w:r w:rsidR="0098505D">
        <w:rPr>
          <w:b/>
        </w:rPr>
        <w:t>February</w:t>
      </w:r>
      <w:r w:rsidR="00D641BB">
        <w:rPr>
          <w:b/>
        </w:rPr>
        <w:t xml:space="preserve"> </w:t>
      </w:r>
      <w:r w:rsidR="0098505D">
        <w:rPr>
          <w:b/>
        </w:rPr>
        <w:t>17</w:t>
      </w:r>
      <w:r w:rsidR="00D641BB" w:rsidRPr="00D641BB">
        <w:rPr>
          <w:b/>
          <w:vertAlign w:val="superscript"/>
        </w:rPr>
        <w:t>th</w:t>
      </w:r>
      <w:r w:rsidR="00D641BB">
        <w:rPr>
          <w:b/>
        </w:rPr>
        <w:t>, 2020</w:t>
      </w:r>
    </w:p>
    <w:p w14:paraId="65435057" w14:textId="77777777" w:rsidR="007D2247" w:rsidRDefault="00491979" w:rsidP="007A3BD6">
      <w:pPr>
        <w:jc w:val="center"/>
        <w:rPr>
          <w:b/>
        </w:rPr>
      </w:pPr>
      <w:r>
        <w:rPr>
          <w:b/>
        </w:rPr>
        <w:t>Scottish Rite, Southern Jurisdiction, Valley of Washington, DC</w:t>
      </w:r>
    </w:p>
    <w:p w14:paraId="626E0DBE" w14:textId="77777777" w:rsidR="007D2247" w:rsidRDefault="00491979" w:rsidP="007A3BD6">
      <w:pPr>
        <w:jc w:val="center"/>
        <w:rPr>
          <w:b/>
        </w:rPr>
      </w:pPr>
      <w:r>
        <w:rPr>
          <w:b/>
        </w:rPr>
        <w:t>2800 16th</w:t>
      </w:r>
      <w:r w:rsidR="007D2247">
        <w:rPr>
          <w:b/>
        </w:rPr>
        <w:t xml:space="preserve"> St. NW, Washington DC</w:t>
      </w:r>
    </w:p>
    <w:p w14:paraId="331220B2" w14:textId="77777777" w:rsidR="00002B9D" w:rsidRDefault="00002B9D" w:rsidP="007A3BD6">
      <w:pPr>
        <w:jc w:val="center"/>
        <w:rPr>
          <w:b/>
        </w:rPr>
      </w:pPr>
    </w:p>
    <w:p w14:paraId="597D0B01" w14:textId="0EFBC488" w:rsidR="00002B9D" w:rsidRDefault="00002B9D" w:rsidP="00002B9D">
      <w:pPr>
        <w:rPr>
          <w:b/>
          <w:u w:val="single"/>
        </w:rPr>
      </w:pPr>
      <w:r w:rsidRPr="00002B9D">
        <w:rPr>
          <w:b/>
          <w:u w:val="single"/>
        </w:rPr>
        <w:t>Brethren in attendance:</w:t>
      </w:r>
    </w:p>
    <w:p w14:paraId="6BAF4EB9" w14:textId="75C728DA" w:rsidR="00CB3CE8" w:rsidRPr="00CB3CE8" w:rsidRDefault="00CB3CE8" w:rsidP="00002B9D">
      <w:r>
        <w:t>WB Elijah C. Mills (Worshipful Master)</w:t>
      </w:r>
    </w:p>
    <w:p w14:paraId="2D1C0400" w14:textId="38938901" w:rsidR="003F3036" w:rsidRDefault="003F3036" w:rsidP="00002B9D">
      <w:r>
        <w:t xml:space="preserve">WB </w:t>
      </w:r>
      <w:r w:rsidR="0047649F">
        <w:t>John Costanza</w:t>
      </w:r>
      <w:r w:rsidR="000E1157">
        <w:t>, PM</w:t>
      </w:r>
      <w:r w:rsidR="0047649F">
        <w:t xml:space="preserve"> </w:t>
      </w:r>
      <w:r>
        <w:t>(</w:t>
      </w:r>
      <w:r w:rsidR="00CB3CE8">
        <w:t>Senior Warden)</w:t>
      </w:r>
    </w:p>
    <w:p w14:paraId="699FC9B4" w14:textId="66B455F8" w:rsidR="008D6BFC" w:rsidRDefault="00604BB3" w:rsidP="00002B9D">
      <w:r>
        <w:t>Br Matthew Matyjek</w:t>
      </w:r>
      <w:r w:rsidR="00FE298D">
        <w:t xml:space="preserve"> (</w:t>
      </w:r>
      <w:r w:rsidR="008D6BFC">
        <w:t xml:space="preserve">Junior Warden) </w:t>
      </w:r>
    </w:p>
    <w:p w14:paraId="3209E498" w14:textId="16A62E6B" w:rsidR="00FE298D" w:rsidRDefault="00DD435E" w:rsidP="00002B9D">
      <w:r>
        <w:t>WB</w:t>
      </w:r>
      <w:r w:rsidR="00FE298D">
        <w:t xml:space="preserve"> J.D. Walker (Secretary)</w:t>
      </w:r>
    </w:p>
    <w:p w14:paraId="004F8934" w14:textId="0B4C6BD5" w:rsidR="00036718" w:rsidRDefault="00036718" w:rsidP="00002B9D">
      <w:r>
        <w:t>RWB Gerhard Meinzer (Treasurer) (Grand Tiler)</w:t>
      </w:r>
    </w:p>
    <w:p w14:paraId="4BDF133C" w14:textId="37D58F62" w:rsidR="00036718" w:rsidRDefault="00036718" w:rsidP="00F15FD6">
      <w:r>
        <w:t>WB Ken Ranney, PM</w:t>
      </w:r>
    </w:p>
    <w:p w14:paraId="51BA4197" w14:textId="1AA876B7" w:rsidR="00C70C43" w:rsidRDefault="0098505D" w:rsidP="00F15FD6">
      <w:r>
        <w:t>WB Alexander Olbrich, PM</w:t>
      </w:r>
    </w:p>
    <w:p w14:paraId="390F89A5" w14:textId="033D40F7" w:rsidR="00036718" w:rsidRDefault="00036718" w:rsidP="00F15FD6">
      <w:r>
        <w:t>WB Columbus Thompson, PM</w:t>
      </w:r>
    </w:p>
    <w:p w14:paraId="5FF1E96B" w14:textId="673E93E5" w:rsidR="00036718" w:rsidRDefault="00036718" w:rsidP="00F15FD6">
      <w:r>
        <w:t>WB John R. Wimmel, Jr., PM</w:t>
      </w:r>
    </w:p>
    <w:p w14:paraId="66BCB8C4" w14:textId="6E188BEC" w:rsidR="00036718" w:rsidRDefault="00036718" w:rsidP="00F15FD6">
      <w:r>
        <w:t>WB Fred Vogel, PM (Acting Tiler)</w:t>
      </w:r>
    </w:p>
    <w:p w14:paraId="686C1459" w14:textId="77777777" w:rsidR="0098505D" w:rsidRDefault="0098505D" w:rsidP="00F15FD6"/>
    <w:p w14:paraId="1BBD2BAC" w14:textId="1E5804AF" w:rsidR="000F1801" w:rsidRPr="000F1801" w:rsidRDefault="000F1801" w:rsidP="00F15FD6">
      <w:pPr>
        <w:rPr>
          <w:b/>
          <w:bCs/>
          <w:u w:val="single"/>
        </w:rPr>
      </w:pPr>
      <w:r w:rsidRPr="000F1801">
        <w:rPr>
          <w:b/>
          <w:bCs/>
          <w:u w:val="single"/>
        </w:rPr>
        <w:t>Visitors</w:t>
      </w:r>
    </w:p>
    <w:p w14:paraId="1540D840" w14:textId="433FD5F6" w:rsidR="000F1801" w:rsidRDefault="00036718" w:rsidP="00F15FD6">
      <w:r>
        <w:t>No visitors</w:t>
      </w:r>
    </w:p>
    <w:p w14:paraId="03001DD4" w14:textId="77777777" w:rsidR="00036718" w:rsidRPr="0036103B" w:rsidRDefault="00036718" w:rsidP="00F15FD6"/>
    <w:p w14:paraId="735FE3C2" w14:textId="77777777" w:rsidR="0036103B" w:rsidRDefault="0036103B" w:rsidP="0036103B">
      <w:pPr>
        <w:numPr>
          <w:ilvl w:val="0"/>
          <w:numId w:val="1"/>
        </w:numPr>
        <w:rPr>
          <w:b/>
        </w:rPr>
      </w:pPr>
      <w:r>
        <w:rPr>
          <w:b/>
        </w:rPr>
        <w:t>Opening</w:t>
      </w:r>
    </w:p>
    <w:p w14:paraId="40B17D8A" w14:textId="5A1183E8" w:rsidR="009966CC" w:rsidRDefault="00CE72BC" w:rsidP="003E7B79">
      <w:pPr>
        <w:ind w:left="720"/>
      </w:pPr>
      <w:r>
        <w:t xml:space="preserve">Worshipful Master </w:t>
      </w:r>
      <w:r w:rsidR="00CB3CE8">
        <w:t>Elijah Mills</w:t>
      </w:r>
      <w:r w:rsidR="003E7B79">
        <w:t xml:space="preserve"> opened the lodge on the </w:t>
      </w:r>
      <w:r w:rsidR="00FF2AE8">
        <w:t>3rd</w:t>
      </w:r>
      <w:r w:rsidR="00A719D5">
        <w:t xml:space="preserve"> </w:t>
      </w:r>
      <w:r w:rsidR="0047649F">
        <w:t>degree of Freemasonry at</w:t>
      </w:r>
      <w:r w:rsidR="00E329AA">
        <w:t xml:space="preserve"> </w:t>
      </w:r>
      <w:r w:rsidR="00DD435E">
        <w:t>7:</w:t>
      </w:r>
      <w:r w:rsidR="00634CDF">
        <w:t>4</w:t>
      </w:r>
      <w:r w:rsidR="00036718">
        <w:t>0</w:t>
      </w:r>
      <w:r w:rsidR="00E329AA">
        <w:t xml:space="preserve"> </w:t>
      </w:r>
      <w:r w:rsidR="003E7B79">
        <w:t>pm</w:t>
      </w:r>
      <w:r w:rsidR="00A152B6">
        <w:t xml:space="preserve"> and led the Lodge in the Pledge of Allegiance.</w:t>
      </w:r>
    </w:p>
    <w:p w14:paraId="7429FEE8" w14:textId="77777777" w:rsidR="0010480D" w:rsidRDefault="0010480D" w:rsidP="001132C7"/>
    <w:p w14:paraId="0A24FA14" w14:textId="77777777" w:rsidR="00E13AAF" w:rsidRPr="000E1157" w:rsidRDefault="00491979" w:rsidP="00E13AAF">
      <w:pPr>
        <w:numPr>
          <w:ilvl w:val="0"/>
          <w:numId w:val="1"/>
        </w:numPr>
        <w:rPr>
          <w:b/>
        </w:rPr>
      </w:pPr>
      <w:r w:rsidRPr="000E1157">
        <w:rPr>
          <w:b/>
        </w:rPr>
        <w:t>Secretary’s Report</w:t>
      </w:r>
    </w:p>
    <w:p w14:paraId="4FF32EF7" w14:textId="3F5DAA0C" w:rsidR="006677CD" w:rsidRDefault="006677CD" w:rsidP="009400B9">
      <w:pPr>
        <w:numPr>
          <w:ilvl w:val="0"/>
          <w:numId w:val="7"/>
        </w:numPr>
        <w:rPr>
          <w:b/>
        </w:rPr>
      </w:pPr>
      <w:r>
        <w:rPr>
          <w:b/>
        </w:rPr>
        <w:t>Minutes</w:t>
      </w:r>
    </w:p>
    <w:p w14:paraId="13FE7645" w14:textId="14EBBAF4" w:rsidR="008119AF" w:rsidRDefault="0098505D" w:rsidP="008119AF">
      <w:pPr>
        <w:pStyle w:val="ListParagraph"/>
        <w:ind w:left="1080"/>
      </w:pPr>
      <w:r>
        <w:t>The Brother Secretary read the minutes of the December 2019 and January 2020 Stated Communications</w:t>
      </w:r>
    </w:p>
    <w:p w14:paraId="62C16306" w14:textId="44ACF00E" w:rsidR="009C6078" w:rsidRDefault="009C6078" w:rsidP="009C6078"/>
    <w:p w14:paraId="398221F4" w14:textId="28CDE99C" w:rsidR="009C6078" w:rsidRDefault="009C6078" w:rsidP="009C6078">
      <w:r w:rsidRPr="009C6078">
        <w:rPr>
          <w:b/>
          <w:bCs/>
        </w:rPr>
        <w:t>MOTION</w:t>
      </w:r>
      <w:r>
        <w:t xml:space="preserve"> by John C</w:t>
      </w:r>
      <w:r w:rsidR="00C42275">
        <w:t>ostanza</w:t>
      </w:r>
      <w:r>
        <w:t>, Second by Jon B</w:t>
      </w:r>
      <w:r w:rsidR="00C42275">
        <w:t>ouma</w:t>
      </w:r>
      <w:r>
        <w:t>, to approve December, passed</w:t>
      </w:r>
    </w:p>
    <w:p w14:paraId="5CBDDD42" w14:textId="065C23D1" w:rsidR="008119AF" w:rsidRDefault="009C6078" w:rsidP="00C70C43">
      <w:r w:rsidRPr="00C42275">
        <w:rPr>
          <w:b/>
          <w:bCs/>
        </w:rPr>
        <w:t>MOTION</w:t>
      </w:r>
      <w:r>
        <w:t xml:space="preserve"> by Andrew</w:t>
      </w:r>
      <w:r w:rsidR="00C42275">
        <w:t xml:space="preserve"> Hammer</w:t>
      </w:r>
      <w:r>
        <w:t xml:space="preserve">, </w:t>
      </w:r>
      <w:r w:rsidR="00C42275">
        <w:t xml:space="preserve">second by </w:t>
      </w:r>
      <w:r>
        <w:t>Matt</w:t>
      </w:r>
      <w:r w:rsidR="00C42275">
        <w:t xml:space="preserve"> Matyjek</w:t>
      </w:r>
      <w:r>
        <w:t>, to approve January, passed</w:t>
      </w:r>
    </w:p>
    <w:p w14:paraId="106E67D7" w14:textId="77777777" w:rsidR="009C6078" w:rsidRDefault="009C6078" w:rsidP="00C70C43">
      <w:pPr>
        <w:rPr>
          <w:b/>
        </w:rPr>
      </w:pPr>
    </w:p>
    <w:p w14:paraId="25A40AE7" w14:textId="6A645BF1" w:rsidR="0098505D" w:rsidRDefault="0098505D" w:rsidP="0098505D">
      <w:pPr>
        <w:numPr>
          <w:ilvl w:val="0"/>
          <w:numId w:val="7"/>
        </w:numPr>
        <w:rPr>
          <w:b/>
        </w:rPr>
      </w:pPr>
      <w:r>
        <w:rPr>
          <w:b/>
        </w:rPr>
        <w:t>Communications/Announcements</w:t>
      </w:r>
    </w:p>
    <w:p w14:paraId="174232AC" w14:textId="17D6C027" w:rsidR="00A152B6" w:rsidRDefault="00A152B6" w:rsidP="0098505D">
      <w:pPr>
        <w:pStyle w:val="ListParagraph"/>
        <w:numPr>
          <w:ilvl w:val="2"/>
          <w:numId w:val="11"/>
        </w:numPr>
        <w:rPr>
          <w:b/>
        </w:rPr>
      </w:pPr>
      <w:r>
        <w:rPr>
          <w:b/>
        </w:rPr>
        <w:t>Masonic Directory</w:t>
      </w:r>
    </w:p>
    <w:p w14:paraId="249646A0" w14:textId="0268603C" w:rsidR="00C42275" w:rsidRDefault="00C42275" w:rsidP="00C42275">
      <w:pPr>
        <w:pStyle w:val="ListParagraph"/>
        <w:ind w:left="2160"/>
        <w:rPr>
          <w:bCs/>
        </w:rPr>
      </w:pPr>
      <w:r>
        <w:rPr>
          <w:bCs/>
        </w:rPr>
        <w:t>The Brother Secretary announced that he had copies of the 2020 Masonic Directory for any members who wanted one.</w:t>
      </w:r>
    </w:p>
    <w:p w14:paraId="79409C5C" w14:textId="77777777" w:rsidR="00C42275" w:rsidRPr="00C42275" w:rsidRDefault="00C42275" w:rsidP="00C42275">
      <w:pPr>
        <w:pStyle w:val="ListParagraph"/>
        <w:ind w:left="2160"/>
        <w:rPr>
          <w:bCs/>
        </w:rPr>
      </w:pPr>
    </w:p>
    <w:p w14:paraId="3BCB627B" w14:textId="3EBB68F7" w:rsidR="0098505D" w:rsidRDefault="0098505D" w:rsidP="0098505D">
      <w:pPr>
        <w:pStyle w:val="ListParagraph"/>
        <w:numPr>
          <w:ilvl w:val="2"/>
          <w:numId w:val="11"/>
        </w:numPr>
        <w:rPr>
          <w:b/>
        </w:rPr>
      </w:pPr>
      <w:r>
        <w:rPr>
          <w:b/>
        </w:rPr>
        <w:t>Grand Master’s Decisions 2020-1 and 2020-2</w:t>
      </w:r>
    </w:p>
    <w:p w14:paraId="36B699BB" w14:textId="35BF6CA3" w:rsidR="00C42275" w:rsidRDefault="00C42275" w:rsidP="00C42275">
      <w:pPr>
        <w:pStyle w:val="ListParagraph"/>
        <w:ind w:left="2160"/>
        <w:rPr>
          <w:bCs/>
        </w:rPr>
      </w:pPr>
      <w:r>
        <w:rPr>
          <w:bCs/>
        </w:rPr>
        <w:t>The Brother Secretary read these decisions in their entirety.</w:t>
      </w:r>
    </w:p>
    <w:p w14:paraId="0BB76E59" w14:textId="77777777" w:rsidR="00C42275" w:rsidRPr="00C42275" w:rsidRDefault="00C42275" w:rsidP="00C42275">
      <w:pPr>
        <w:pStyle w:val="ListParagraph"/>
        <w:ind w:left="2160"/>
        <w:rPr>
          <w:bCs/>
        </w:rPr>
      </w:pPr>
    </w:p>
    <w:p w14:paraId="5664F880" w14:textId="1462C8C3" w:rsidR="0098505D" w:rsidRDefault="0098505D" w:rsidP="0098505D">
      <w:pPr>
        <w:pStyle w:val="ListParagraph"/>
        <w:numPr>
          <w:ilvl w:val="2"/>
          <w:numId w:val="11"/>
        </w:numPr>
        <w:rPr>
          <w:b/>
        </w:rPr>
      </w:pPr>
      <w:r>
        <w:rPr>
          <w:b/>
        </w:rPr>
        <w:t>Dispensation to Form a New Lodge</w:t>
      </w:r>
    </w:p>
    <w:p w14:paraId="2CBCA09B" w14:textId="294812A9" w:rsidR="00C42275" w:rsidRDefault="00C42275" w:rsidP="00C42275">
      <w:pPr>
        <w:pStyle w:val="ListParagraph"/>
        <w:ind w:left="2160"/>
        <w:rPr>
          <w:bCs/>
        </w:rPr>
      </w:pPr>
      <w:r>
        <w:rPr>
          <w:bCs/>
        </w:rPr>
        <w:t>The Brother Secretary read the Grand Master’s dispensation to form John Phillip Sousa Lodge, U.D., in its entirety.</w:t>
      </w:r>
    </w:p>
    <w:p w14:paraId="4D00B7AF" w14:textId="77777777" w:rsidR="00C42275" w:rsidRPr="00C42275" w:rsidRDefault="00C42275" w:rsidP="00C42275">
      <w:pPr>
        <w:pStyle w:val="ListParagraph"/>
        <w:ind w:left="2160"/>
        <w:rPr>
          <w:bCs/>
        </w:rPr>
      </w:pPr>
    </w:p>
    <w:p w14:paraId="6D99BBBE" w14:textId="2F9389B2" w:rsidR="0098505D" w:rsidRDefault="0098505D" w:rsidP="0098505D">
      <w:pPr>
        <w:pStyle w:val="ListParagraph"/>
        <w:numPr>
          <w:ilvl w:val="2"/>
          <w:numId w:val="11"/>
        </w:numPr>
        <w:rPr>
          <w:b/>
        </w:rPr>
      </w:pPr>
      <w:r>
        <w:rPr>
          <w:b/>
        </w:rPr>
        <w:t>Grand Visitation</w:t>
      </w:r>
    </w:p>
    <w:p w14:paraId="4A163254" w14:textId="7FC69DC5" w:rsidR="00C42275" w:rsidRPr="00C42275" w:rsidRDefault="00C42275" w:rsidP="00C42275">
      <w:pPr>
        <w:pStyle w:val="ListParagraph"/>
        <w:ind w:left="2160"/>
        <w:rPr>
          <w:bCs/>
        </w:rPr>
      </w:pPr>
      <w:r>
        <w:rPr>
          <w:bCs/>
        </w:rPr>
        <w:t>The Brother Secretary explained the Grand Master’s plan for joint Grand Visitations, and related that we would take part in the one planned for 7 March.</w:t>
      </w:r>
    </w:p>
    <w:p w14:paraId="70B46C74" w14:textId="7A703B9B" w:rsidR="00D83D01" w:rsidRDefault="00D83D01" w:rsidP="00D83D01">
      <w:pPr>
        <w:rPr>
          <w:b/>
        </w:rPr>
      </w:pPr>
    </w:p>
    <w:p w14:paraId="2A8D8D26" w14:textId="019F81A9" w:rsidR="009F5805" w:rsidRPr="00C42275" w:rsidRDefault="00D83D01" w:rsidP="00036718">
      <w:pPr>
        <w:rPr>
          <w:bCs/>
        </w:rPr>
      </w:pPr>
      <w:r>
        <w:rPr>
          <w:b/>
        </w:rPr>
        <w:t xml:space="preserve">MOTION </w:t>
      </w:r>
      <w:r>
        <w:rPr>
          <w:bCs/>
        </w:rPr>
        <w:t xml:space="preserve">by </w:t>
      </w:r>
      <w:r w:rsidR="00C42275">
        <w:rPr>
          <w:bCs/>
        </w:rPr>
        <w:t>J.D. Walker</w:t>
      </w:r>
      <w:r>
        <w:rPr>
          <w:bCs/>
        </w:rPr>
        <w:t>, second by Gerhard</w:t>
      </w:r>
      <w:r w:rsidR="00C42275">
        <w:rPr>
          <w:bCs/>
        </w:rPr>
        <w:t xml:space="preserve"> Meinzer</w:t>
      </w:r>
      <w:r>
        <w:rPr>
          <w:bCs/>
        </w:rPr>
        <w:t>, to pay $300 towards the cost of the GV, passed.</w:t>
      </w:r>
      <w:bookmarkStart w:id="0" w:name="_GoBack"/>
      <w:bookmarkEnd w:id="0"/>
    </w:p>
    <w:p w14:paraId="0405CB5B" w14:textId="346B625E" w:rsidR="008D6BFC" w:rsidRDefault="001456D5" w:rsidP="00D64968">
      <w:pPr>
        <w:numPr>
          <w:ilvl w:val="0"/>
          <w:numId w:val="1"/>
        </w:numPr>
        <w:rPr>
          <w:b/>
        </w:rPr>
      </w:pPr>
      <w:r>
        <w:rPr>
          <w:b/>
        </w:rPr>
        <w:lastRenderedPageBreak/>
        <w:t>Treasurer’s Report</w:t>
      </w:r>
    </w:p>
    <w:p w14:paraId="6D571B4D" w14:textId="3E297613" w:rsidR="00C725D1" w:rsidRDefault="00A152B6" w:rsidP="00464462">
      <w:pPr>
        <w:ind w:left="720"/>
      </w:pPr>
      <w:r>
        <w:t xml:space="preserve">The Brother Treasurer reported the operating account to currently hold </w:t>
      </w:r>
      <w:r w:rsidR="00D83D01">
        <w:t>seventeen thousand four hundred four dollars and sixty-three cents</w:t>
      </w:r>
      <w:r w:rsidR="006C61C1">
        <w:t xml:space="preserve"> (</w:t>
      </w:r>
      <w:r>
        <w:t>$</w:t>
      </w:r>
      <w:r w:rsidR="00D83D01">
        <w:t>17404.63</w:t>
      </w:r>
      <w:r w:rsidR="006C61C1">
        <w:t>).</w:t>
      </w:r>
    </w:p>
    <w:p w14:paraId="5C6F84BA" w14:textId="77777777" w:rsidR="0041310A" w:rsidRDefault="0041310A" w:rsidP="00F13EE6">
      <w:pPr>
        <w:pStyle w:val="Ul"/>
        <w:rPr>
          <w:lang w:val="en-US"/>
        </w:rPr>
      </w:pPr>
    </w:p>
    <w:p w14:paraId="4233C7F5" w14:textId="4394A7EA" w:rsidR="008119AF" w:rsidRDefault="00036718" w:rsidP="004E1B54">
      <w:pPr>
        <w:pStyle w:val="Ul"/>
        <w:numPr>
          <w:ilvl w:val="0"/>
          <w:numId w:val="1"/>
        </w:numPr>
        <w:rPr>
          <w:b/>
          <w:lang w:val="en-US"/>
        </w:rPr>
      </w:pPr>
      <w:r>
        <w:rPr>
          <w:b/>
          <w:lang w:val="en-US"/>
        </w:rPr>
        <w:t>Trustees Report</w:t>
      </w:r>
    </w:p>
    <w:p w14:paraId="278477C2" w14:textId="37AB5C45" w:rsidR="008119AF" w:rsidRDefault="00D83D01" w:rsidP="008119AF">
      <w:pPr>
        <w:pStyle w:val="Ul"/>
        <w:ind w:left="720"/>
        <w:rPr>
          <w:bCs/>
          <w:lang w:val="en-US"/>
        </w:rPr>
      </w:pPr>
      <w:r>
        <w:rPr>
          <w:bCs/>
          <w:lang w:val="en-US"/>
        </w:rPr>
        <w:t>WB J.D. Walker reported on the status of the establishment of the new Trustees’ account.</w:t>
      </w:r>
      <w:r w:rsidR="006C61C1">
        <w:rPr>
          <w:bCs/>
          <w:lang w:val="en-US"/>
        </w:rPr>
        <w:t xml:space="preserve">  He is waiting on paperwork from the Brother Senior Warden to establish the account, and paperwork from American Equity to liquidate the remaining Trustees asset.  Completion is projected before the March Stated Communication.</w:t>
      </w:r>
      <w:r>
        <w:rPr>
          <w:bCs/>
          <w:lang w:val="en-US"/>
        </w:rPr>
        <w:t xml:space="preserve">  Discussion ensued.</w:t>
      </w:r>
    </w:p>
    <w:p w14:paraId="32D883CC" w14:textId="77777777" w:rsidR="00D83D01" w:rsidRPr="00A152B6" w:rsidRDefault="00D83D01" w:rsidP="008119AF">
      <w:pPr>
        <w:pStyle w:val="Ul"/>
        <w:ind w:left="720"/>
        <w:rPr>
          <w:bCs/>
          <w:lang w:val="en-US"/>
        </w:rPr>
      </w:pPr>
    </w:p>
    <w:p w14:paraId="378CF02C" w14:textId="148DA2A3" w:rsidR="00C93B7B" w:rsidRPr="000B5C11" w:rsidRDefault="00634CDF" w:rsidP="004E1B54">
      <w:pPr>
        <w:pStyle w:val="Ul"/>
        <w:numPr>
          <w:ilvl w:val="0"/>
          <w:numId w:val="1"/>
        </w:numPr>
        <w:rPr>
          <w:b/>
          <w:lang w:val="en-US"/>
        </w:rPr>
      </w:pPr>
      <w:r>
        <w:rPr>
          <w:b/>
          <w:lang w:val="en-US"/>
        </w:rPr>
        <w:t>By-Laws Change proposal</w:t>
      </w:r>
      <w:r>
        <w:rPr>
          <w:b/>
          <w:lang w:val="en-US"/>
        </w:rPr>
        <w:br/>
      </w:r>
      <w:r w:rsidR="00D641BB">
        <w:rPr>
          <w:bCs/>
          <w:lang w:val="en-US"/>
        </w:rPr>
        <w:t xml:space="preserve">The Worshipful Master </w:t>
      </w:r>
      <w:r w:rsidR="000B5C11">
        <w:rPr>
          <w:bCs/>
          <w:lang w:val="en-US"/>
        </w:rPr>
        <w:t xml:space="preserve">led the discussion and voting on the By-Laws Change proposals, the </w:t>
      </w:r>
      <w:r w:rsidR="00C42275">
        <w:rPr>
          <w:bCs/>
          <w:lang w:val="en-US"/>
        </w:rPr>
        <w:t>changes that passed are attached to these minutes.</w:t>
      </w:r>
    </w:p>
    <w:p w14:paraId="769A2223" w14:textId="77777777" w:rsidR="00634CDF" w:rsidRPr="006C61C1" w:rsidRDefault="00634CDF" w:rsidP="006C61C1">
      <w:pPr>
        <w:rPr>
          <w:b/>
        </w:rPr>
      </w:pPr>
    </w:p>
    <w:p w14:paraId="0729999E" w14:textId="7D5EE92F" w:rsidR="000B5C11" w:rsidRDefault="000B5C11" w:rsidP="000B5C11">
      <w:pPr>
        <w:pStyle w:val="Ul"/>
        <w:numPr>
          <w:ilvl w:val="0"/>
          <w:numId w:val="1"/>
        </w:numPr>
        <w:rPr>
          <w:b/>
          <w:lang w:val="en-US"/>
        </w:rPr>
      </w:pPr>
      <w:r>
        <w:rPr>
          <w:b/>
          <w:lang w:val="en-US"/>
        </w:rPr>
        <w:t>Other Business</w:t>
      </w:r>
    </w:p>
    <w:p w14:paraId="405DEA10" w14:textId="5461F397" w:rsidR="000B5C11" w:rsidRPr="000B5C11" w:rsidRDefault="000B5C11" w:rsidP="000B5C11">
      <w:pPr>
        <w:pStyle w:val="ListParagraph"/>
        <w:rPr>
          <w:bCs/>
        </w:rPr>
      </w:pPr>
      <w:r>
        <w:rPr>
          <w:bCs/>
        </w:rPr>
        <w:t>Discussion ensued as to the status of the program, it being past 9:30 in the evening.  It was decided that we would dispense with the program and postpone it to the following month.</w:t>
      </w:r>
    </w:p>
    <w:p w14:paraId="4589DF8E" w14:textId="77777777" w:rsidR="00C93B7B" w:rsidRDefault="00C93B7B" w:rsidP="00C93B7B">
      <w:pPr>
        <w:pStyle w:val="Ul"/>
        <w:rPr>
          <w:b/>
          <w:lang w:val="en-US"/>
        </w:rPr>
      </w:pPr>
    </w:p>
    <w:p w14:paraId="6F3C751A" w14:textId="22F8A2DE" w:rsidR="004E1B54" w:rsidRPr="004E1B54" w:rsidRDefault="00CD58FB" w:rsidP="004E1B54">
      <w:pPr>
        <w:pStyle w:val="Ul"/>
        <w:numPr>
          <w:ilvl w:val="0"/>
          <w:numId w:val="1"/>
        </w:numPr>
        <w:rPr>
          <w:b/>
          <w:lang w:val="en-US"/>
        </w:rPr>
      </w:pPr>
      <w:r>
        <w:rPr>
          <w:b/>
          <w:lang w:val="en-US"/>
        </w:rPr>
        <w:t>C</w:t>
      </w:r>
      <w:r w:rsidR="004E1B54" w:rsidRPr="004E1B54">
        <w:rPr>
          <w:b/>
          <w:lang w:val="en-US"/>
        </w:rPr>
        <w:t>losing –</w:t>
      </w:r>
      <w:r w:rsidR="00A719D5">
        <w:rPr>
          <w:b/>
          <w:lang w:val="en-US"/>
        </w:rPr>
        <w:t xml:space="preserve"> </w:t>
      </w:r>
      <w:r w:rsidR="002F5383">
        <w:rPr>
          <w:b/>
          <w:lang w:val="en-US"/>
        </w:rPr>
        <w:t>3</w:t>
      </w:r>
      <w:r w:rsidR="002F5383" w:rsidRPr="002F5383">
        <w:rPr>
          <w:b/>
          <w:vertAlign w:val="superscript"/>
          <w:lang w:val="en-US"/>
        </w:rPr>
        <w:t>rd</w:t>
      </w:r>
      <w:r w:rsidR="00A719D5">
        <w:rPr>
          <w:b/>
          <w:lang w:val="en-US"/>
        </w:rPr>
        <w:t xml:space="preserve"> </w:t>
      </w:r>
      <w:r w:rsidR="004E1B54" w:rsidRPr="004E1B54">
        <w:rPr>
          <w:b/>
          <w:lang w:val="en-US"/>
        </w:rPr>
        <w:t>degree</w:t>
      </w:r>
    </w:p>
    <w:p w14:paraId="7D654E98" w14:textId="55E50A6B" w:rsidR="00C02BBF" w:rsidRDefault="009F5805" w:rsidP="00464462">
      <w:pPr>
        <w:pStyle w:val="Ul"/>
        <w:ind w:left="720"/>
        <w:rPr>
          <w:lang w:val="en-US"/>
        </w:rPr>
      </w:pPr>
      <w:r>
        <w:rPr>
          <w:lang w:val="en-US"/>
        </w:rPr>
        <w:t xml:space="preserve">The Worshipful Master </w:t>
      </w:r>
      <w:r w:rsidR="00CB3CE8">
        <w:rPr>
          <w:lang w:val="en-US"/>
        </w:rPr>
        <w:t xml:space="preserve">closed </w:t>
      </w:r>
      <w:r w:rsidR="00B431AC">
        <w:rPr>
          <w:lang w:val="en-US"/>
        </w:rPr>
        <w:t xml:space="preserve">Arminius #25 in </w:t>
      </w:r>
      <w:r>
        <w:rPr>
          <w:lang w:val="en-US"/>
        </w:rPr>
        <w:t>due</w:t>
      </w:r>
      <w:r w:rsidR="00A60CAC">
        <w:rPr>
          <w:lang w:val="en-US"/>
        </w:rPr>
        <w:t xml:space="preserve"> f</w:t>
      </w:r>
      <w:r w:rsidR="00B431AC">
        <w:rPr>
          <w:lang w:val="en-US"/>
        </w:rPr>
        <w:t xml:space="preserve">orm on the </w:t>
      </w:r>
      <w:r w:rsidR="002F5383">
        <w:rPr>
          <w:lang w:val="en-US"/>
        </w:rPr>
        <w:t>3</w:t>
      </w:r>
      <w:r w:rsidR="002F5383" w:rsidRPr="002F5383">
        <w:rPr>
          <w:vertAlign w:val="superscript"/>
          <w:lang w:val="en-US"/>
        </w:rPr>
        <w:t>rd</w:t>
      </w:r>
      <w:r w:rsidR="004C5785">
        <w:rPr>
          <w:lang w:val="en-US"/>
        </w:rPr>
        <w:t xml:space="preserve"> </w:t>
      </w:r>
      <w:r w:rsidR="00B431AC">
        <w:rPr>
          <w:lang w:val="en-US"/>
        </w:rPr>
        <w:t>degree of Masonry at</w:t>
      </w:r>
      <w:r w:rsidR="00C64ADA">
        <w:rPr>
          <w:lang w:val="en-US"/>
        </w:rPr>
        <w:t xml:space="preserve"> </w:t>
      </w:r>
      <w:r w:rsidR="001468A8">
        <w:rPr>
          <w:lang w:val="en-US"/>
        </w:rPr>
        <w:t>9:</w:t>
      </w:r>
      <w:r w:rsidR="000B5C11">
        <w:rPr>
          <w:lang w:val="en-US"/>
        </w:rPr>
        <w:t xml:space="preserve">45 </w:t>
      </w:r>
      <w:r w:rsidR="00267AA5">
        <w:rPr>
          <w:lang w:val="en-US"/>
        </w:rPr>
        <w:t>pm.</w:t>
      </w:r>
    </w:p>
    <w:p w14:paraId="597F9413" w14:textId="0E607745" w:rsidR="0073746F" w:rsidRDefault="0073746F" w:rsidP="00464462">
      <w:pPr>
        <w:pStyle w:val="Ul"/>
        <w:ind w:left="720"/>
        <w:rPr>
          <w:lang w:val="en-US"/>
        </w:rPr>
      </w:pPr>
    </w:p>
    <w:p w14:paraId="25CC47CB" w14:textId="28EAF34A" w:rsidR="0073746F" w:rsidRDefault="0073746F" w:rsidP="00464462">
      <w:pPr>
        <w:pStyle w:val="Ul"/>
        <w:ind w:left="720"/>
      </w:pPr>
      <w:r>
        <w:rPr>
          <w:lang w:val="en-US"/>
        </w:rPr>
        <w:t xml:space="preserve"> </w:t>
      </w:r>
    </w:p>
    <w:p w14:paraId="26EC4775" w14:textId="77777777" w:rsidR="0073746F" w:rsidRDefault="0073746F" w:rsidP="00F00871">
      <w:r>
        <w:rPr>
          <w:noProof/>
        </w:rPr>
        <w:drawing>
          <wp:inline distT="0" distB="0" distL="0" distR="0" wp14:anchorId="56E9B361" wp14:editId="6F530E0E">
            <wp:extent cx="1402080" cy="537397"/>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3262" cy="537850"/>
                    </a:xfrm>
                    <a:prstGeom prst="rect">
                      <a:avLst/>
                    </a:prstGeom>
                  </pic:spPr>
                </pic:pic>
              </a:graphicData>
            </a:graphic>
          </wp:inline>
        </w:drawing>
      </w:r>
    </w:p>
    <w:p w14:paraId="1E0B0F69" w14:textId="6A0041E1" w:rsidR="00D13B36" w:rsidRDefault="007A3BD6" w:rsidP="00F00871">
      <w:r>
        <w:rPr>
          <w:sz w:val="32"/>
          <w:szCs w:val="32"/>
        </w:rPr>
        <w:t>________________________</w:t>
      </w:r>
      <w:r w:rsidRPr="00E83F54">
        <w:rPr>
          <w:sz w:val="32"/>
          <w:szCs w:val="32"/>
        </w:rPr>
        <w:br/>
      </w:r>
      <w:r w:rsidR="00FE298D">
        <w:t>J.D. Walker</w:t>
      </w:r>
    </w:p>
    <w:p w14:paraId="295AE312" w14:textId="77777777" w:rsidR="00826A93" w:rsidRDefault="00826A93" w:rsidP="00F00871">
      <w:r>
        <w:t>Secretary,</w:t>
      </w:r>
    </w:p>
    <w:p w14:paraId="1EC5FEA9" w14:textId="77777777" w:rsidR="007A3BD6" w:rsidRDefault="00826A93" w:rsidP="00F00871">
      <w:r>
        <w:t>Arminius #25</w:t>
      </w:r>
    </w:p>
    <w:p w14:paraId="2CC75A0F" w14:textId="77777777" w:rsidR="00E971AB" w:rsidRPr="00D13B36" w:rsidRDefault="00E971AB" w:rsidP="00F00871">
      <w:r>
        <w:t>Free and Accept</w:t>
      </w:r>
      <w:r w:rsidR="008C2F2B">
        <w:t>e</w:t>
      </w:r>
      <w:r>
        <w:t>d Masons of the District of Columbia</w:t>
      </w:r>
    </w:p>
    <w:sectPr w:rsidR="00E971AB" w:rsidRPr="00D13B36" w:rsidSect="004B2653">
      <w:type w:val="continuous"/>
      <w:pgSz w:w="12240" w:h="15840" w:code="1"/>
      <w:pgMar w:top="1008" w:right="1080" w:bottom="1008"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865C6" w14:textId="77777777" w:rsidR="00FF762C" w:rsidRDefault="00FF762C" w:rsidP="007A3BD6">
      <w:r>
        <w:separator/>
      </w:r>
    </w:p>
  </w:endnote>
  <w:endnote w:type="continuationSeparator" w:id="0">
    <w:p w14:paraId="01AA6E7E" w14:textId="77777777" w:rsidR="00FF762C" w:rsidRDefault="00FF762C" w:rsidP="007A3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F307B" w14:textId="77777777" w:rsidR="00FF762C" w:rsidRDefault="00FF762C" w:rsidP="007A3BD6">
      <w:r>
        <w:separator/>
      </w:r>
    </w:p>
  </w:footnote>
  <w:footnote w:type="continuationSeparator" w:id="0">
    <w:p w14:paraId="552ED30B" w14:textId="77777777" w:rsidR="00FF762C" w:rsidRDefault="00FF762C" w:rsidP="007A3B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940E42CE"/>
    <w:lvl w:ilvl="0">
      <w:start w:val="1"/>
      <w:numFmt w:val="upperRoman"/>
      <w:lvlText w:val="%1."/>
      <w:lvlJc w:val="left"/>
      <w:pPr>
        <w:tabs>
          <w:tab w:val="num" w:pos="540"/>
        </w:tabs>
        <w:ind w:left="540" w:firstLine="18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144" w:firstLine="2016"/>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 w15:restartNumberingAfterBreak="0">
    <w:nsid w:val="151D27F2"/>
    <w:multiLevelType w:val="hybridMultilevel"/>
    <w:tmpl w:val="7AB63E0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9943B4"/>
    <w:multiLevelType w:val="singleLevel"/>
    <w:tmpl w:val="F23C97BC"/>
    <w:lvl w:ilvl="0">
      <w:start w:val="7"/>
      <w:numFmt w:val="upperRoman"/>
      <w:pStyle w:val="Heading6"/>
      <w:lvlText w:val="%1."/>
      <w:lvlJc w:val="left"/>
      <w:pPr>
        <w:tabs>
          <w:tab w:val="num" w:pos="720"/>
        </w:tabs>
        <w:ind w:left="720" w:hanging="720"/>
      </w:pPr>
      <w:rPr>
        <w:rFonts w:hint="default"/>
      </w:rPr>
    </w:lvl>
  </w:abstractNum>
  <w:abstractNum w:abstractNumId="3" w15:restartNumberingAfterBreak="0">
    <w:nsid w:val="34E1604B"/>
    <w:multiLevelType w:val="multilevel"/>
    <w:tmpl w:val="F2D8EEDE"/>
    <w:lvl w:ilvl="0">
      <w:start w:val="1"/>
      <w:numFmt w:val="upperRoman"/>
      <w:lvlText w:val="%1."/>
      <w:lvlJc w:val="left"/>
      <w:pPr>
        <w:tabs>
          <w:tab w:val="num" w:pos="720"/>
        </w:tabs>
        <w:ind w:left="720" w:hanging="720"/>
      </w:pPr>
      <w:rPr>
        <w:rFonts w:hint="default"/>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 w15:restartNumberingAfterBreak="0">
    <w:nsid w:val="3CDA27F8"/>
    <w:multiLevelType w:val="hybridMultilevel"/>
    <w:tmpl w:val="8ECA81EC"/>
    <w:lvl w:ilvl="0" w:tplc="4AC2581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874D90"/>
    <w:multiLevelType w:val="hybridMultilevel"/>
    <w:tmpl w:val="BB74D3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B322876"/>
    <w:multiLevelType w:val="hybridMultilevel"/>
    <w:tmpl w:val="3702AA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F66D6C"/>
    <w:multiLevelType w:val="hybridMultilevel"/>
    <w:tmpl w:val="3B2EE7D2"/>
    <w:lvl w:ilvl="0" w:tplc="AF8031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C360049"/>
    <w:multiLevelType w:val="hybridMultilevel"/>
    <w:tmpl w:val="20FE32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2"/>
  </w:num>
  <w:num w:numId="3">
    <w:abstractNumId w:val="7"/>
  </w:num>
  <w:num w:numId="4">
    <w:abstractNumId w:val="0"/>
    <w:lvlOverride w:ilvl="0">
      <w:lvl w:ilvl="0">
        <w:start w:val="1"/>
        <w:numFmt w:val="upperRoman"/>
        <w:lvlText w:val="%1."/>
        <w:lvlJc w:val="left"/>
        <w:pPr>
          <w:tabs>
            <w:tab w:val="num" w:pos="540"/>
          </w:tabs>
          <w:ind w:left="540" w:firstLine="180"/>
        </w:pPr>
        <w:rPr>
          <w:rFonts w:hint="default"/>
          <w:color w:val="000000"/>
          <w:position w:val="0"/>
          <w:sz w:val="24"/>
        </w:rPr>
      </w:lvl>
    </w:lvlOverride>
    <w:lvlOverride w:ilvl="1">
      <w:lvl w:ilvl="1">
        <w:start w:val="1"/>
        <w:numFmt w:val="lowerLetter"/>
        <w:lvlText w:val="%2."/>
        <w:lvlJc w:val="left"/>
        <w:pPr>
          <w:tabs>
            <w:tab w:val="num" w:pos="360"/>
          </w:tabs>
          <w:ind w:left="360" w:firstLine="1080"/>
        </w:pPr>
        <w:rPr>
          <w:rFonts w:hint="default"/>
          <w:color w:val="000000"/>
          <w:position w:val="0"/>
          <w:sz w:val="24"/>
        </w:rPr>
      </w:lvl>
    </w:lvlOverride>
    <w:lvlOverride w:ilvl="2">
      <w:lvl w:ilvl="2">
        <w:start w:val="1"/>
        <w:numFmt w:val="lowerRoman"/>
        <w:lvlText w:val="%3."/>
        <w:lvlJc w:val="left"/>
        <w:pPr>
          <w:tabs>
            <w:tab w:val="num" w:pos="2088"/>
          </w:tabs>
          <w:ind w:left="144" w:firstLine="1296"/>
        </w:pPr>
        <w:rPr>
          <w:rFonts w:hint="default"/>
          <w:color w:val="000000"/>
          <w:position w:val="0"/>
          <w:sz w:val="24"/>
        </w:rPr>
      </w:lvl>
    </w:lvlOverride>
    <w:lvlOverride w:ilvl="3">
      <w:lvl w:ilvl="3">
        <w:start w:val="1"/>
        <w:numFmt w:val="decimal"/>
        <w:isLgl/>
        <w:lvlText w:val="%4."/>
        <w:lvlJc w:val="left"/>
        <w:pPr>
          <w:tabs>
            <w:tab w:val="num" w:pos="360"/>
          </w:tabs>
          <w:ind w:left="360" w:firstLine="2520"/>
        </w:pPr>
        <w:rPr>
          <w:rFonts w:hint="default"/>
          <w:color w:val="000000"/>
          <w:position w:val="0"/>
          <w:sz w:val="24"/>
        </w:rPr>
      </w:lvl>
    </w:lvlOverride>
    <w:lvlOverride w:ilvl="4">
      <w:lvl w:ilvl="4">
        <w:start w:val="1"/>
        <w:numFmt w:val="lowerLetter"/>
        <w:lvlText w:val="%5."/>
        <w:lvlJc w:val="left"/>
        <w:pPr>
          <w:tabs>
            <w:tab w:val="num" w:pos="360"/>
          </w:tabs>
          <w:ind w:left="360" w:firstLine="3240"/>
        </w:pPr>
        <w:rPr>
          <w:rFonts w:hint="default"/>
          <w:color w:val="000000"/>
          <w:position w:val="0"/>
          <w:sz w:val="24"/>
        </w:rPr>
      </w:lvl>
    </w:lvlOverride>
    <w:lvlOverride w:ilvl="5">
      <w:lvl w:ilvl="5">
        <w:start w:val="1"/>
        <w:numFmt w:val="lowerRoman"/>
        <w:lvlText w:val="%6."/>
        <w:lvlJc w:val="left"/>
        <w:pPr>
          <w:tabs>
            <w:tab w:val="num" w:pos="360"/>
          </w:tabs>
          <w:ind w:left="360" w:firstLine="3960"/>
        </w:pPr>
        <w:rPr>
          <w:rFonts w:hint="default"/>
          <w:color w:val="000000"/>
          <w:position w:val="0"/>
          <w:sz w:val="24"/>
        </w:rPr>
      </w:lvl>
    </w:lvlOverride>
    <w:lvlOverride w:ilvl="6">
      <w:lvl w:ilvl="6">
        <w:start w:val="1"/>
        <w:numFmt w:val="decimal"/>
        <w:isLgl/>
        <w:lvlText w:val="%7."/>
        <w:lvlJc w:val="left"/>
        <w:pPr>
          <w:tabs>
            <w:tab w:val="num" w:pos="360"/>
          </w:tabs>
          <w:ind w:left="360" w:firstLine="4680"/>
        </w:pPr>
        <w:rPr>
          <w:rFonts w:hint="default"/>
          <w:color w:val="000000"/>
          <w:position w:val="0"/>
          <w:sz w:val="24"/>
        </w:rPr>
      </w:lvl>
    </w:lvlOverride>
    <w:lvlOverride w:ilvl="7">
      <w:lvl w:ilvl="7">
        <w:start w:val="1"/>
        <w:numFmt w:val="lowerLetter"/>
        <w:lvlText w:val="%8."/>
        <w:lvlJc w:val="left"/>
        <w:pPr>
          <w:tabs>
            <w:tab w:val="num" w:pos="360"/>
          </w:tabs>
          <w:ind w:left="360" w:firstLine="5400"/>
        </w:pPr>
        <w:rPr>
          <w:rFonts w:hint="default"/>
          <w:color w:val="000000"/>
          <w:position w:val="0"/>
          <w:sz w:val="24"/>
        </w:rPr>
      </w:lvl>
    </w:lvlOverride>
    <w:lvlOverride w:ilvl="8">
      <w:lvl w:ilvl="8">
        <w:start w:val="1"/>
        <w:numFmt w:val="lowerRoman"/>
        <w:lvlText w:val="%9."/>
        <w:lvlJc w:val="left"/>
        <w:pPr>
          <w:tabs>
            <w:tab w:val="num" w:pos="360"/>
          </w:tabs>
          <w:ind w:left="360" w:firstLine="6120"/>
        </w:pPr>
        <w:rPr>
          <w:rFonts w:hint="default"/>
          <w:color w:val="000000"/>
          <w:position w:val="0"/>
          <w:sz w:val="24"/>
        </w:rPr>
      </w:lvl>
    </w:lvlOverride>
  </w:num>
  <w:num w:numId="5">
    <w:abstractNumId w:val="6"/>
  </w:num>
  <w:num w:numId="6">
    <w:abstractNumId w:val="1"/>
  </w:num>
  <w:num w:numId="7">
    <w:abstractNumId w:val="4"/>
  </w:num>
  <w:num w:numId="8">
    <w:abstractNumId w:val="5"/>
  </w:num>
  <w:num w:numId="9">
    <w:abstractNumId w:val="8"/>
  </w:num>
  <w:num w:numId="10">
    <w:abstractNumId w:val="3"/>
    <w:lvlOverride w:ilvl="0">
      <w:lvl w:ilvl="0">
        <w:start w:val="1"/>
        <w:numFmt w:val="upperRoman"/>
        <w:lvlText w:val="%1."/>
        <w:lvlJc w:val="left"/>
        <w:pPr>
          <w:tabs>
            <w:tab w:val="num" w:pos="720"/>
          </w:tabs>
          <w:ind w:left="720" w:hanging="720"/>
        </w:pPr>
        <w:rPr>
          <w:rFonts w:hint="default"/>
        </w:rPr>
      </w:lvl>
    </w:lvlOverride>
    <w:lvlOverride w:ilvl="1">
      <w:lvl w:ilvl="1">
        <w:start w:val="1"/>
        <w:numFmt w:val="upperLetter"/>
        <w:lvlText w:val="%2."/>
        <w:lvlJc w:val="left"/>
        <w:pPr>
          <w:ind w:left="720" w:firstLine="0"/>
        </w:pPr>
        <w:rPr>
          <w:rFonts w:hint="default"/>
        </w:rPr>
      </w:lvl>
    </w:lvlOverride>
    <w:lvlOverride w:ilvl="2">
      <w:lvl w:ilvl="2">
        <w:start w:val="1"/>
        <w:numFmt w:val="decimal"/>
        <w:lvlText w:val="%3."/>
        <w:lvlJc w:val="left"/>
        <w:pPr>
          <w:ind w:left="360" w:firstLine="1080"/>
        </w:pPr>
        <w:rPr>
          <w:rFonts w:hint="default"/>
        </w:rPr>
      </w:lvl>
    </w:lvlOverride>
    <w:lvlOverride w:ilvl="3">
      <w:lvl w:ilvl="3">
        <w:start w:val="1"/>
        <w:numFmt w:val="lowerLetter"/>
        <w:lvlText w:val="%4)"/>
        <w:lvlJc w:val="left"/>
        <w:pPr>
          <w:ind w:left="2160" w:firstLine="0"/>
        </w:pPr>
        <w:rPr>
          <w:rFonts w:hint="default"/>
        </w:rPr>
      </w:lvl>
    </w:lvlOverride>
    <w:lvlOverride w:ilvl="4">
      <w:lvl w:ilvl="4">
        <w:start w:val="1"/>
        <w:numFmt w:val="decimal"/>
        <w:lvlText w:val="(%5)"/>
        <w:lvlJc w:val="left"/>
        <w:pPr>
          <w:ind w:left="2880" w:firstLine="0"/>
        </w:pPr>
        <w:rPr>
          <w:rFonts w:hint="default"/>
        </w:rPr>
      </w:lvl>
    </w:lvlOverride>
    <w:lvlOverride w:ilvl="5">
      <w:lvl w:ilvl="5">
        <w:start w:val="1"/>
        <w:numFmt w:val="lowerLetter"/>
        <w:lvlText w:val="(%6)"/>
        <w:lvlJc w:val="left"/>
        <w:pPr>
          <w:ind w:left="3600" w:firstLine="0"/>
        </w:pPr>
        <w:rPr>
          <w:rFonts w:hint="default"/>
        </w:rPr>
      </w:lvl>
    </w:lvlOverride>
    <w:lvlOverride w:ilvl="6">
      <w:lvl w:ilvl="6">
        <w:start w:val="1"/>
        <w:numFmt w:val="lowerRoman"/>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left"/>
        <w:pPr>
          <w:ind w:left="5760" w:firstLine="0"/>
        </w:pPr>
        <w:rPr>
          <w:rFonts w:hint="default"/>
        </w:rPr>
      </w:lvl>
    </w:lvlOverride>
  </w:num>
  <w:num w:numId="11">
    <w:abstractNumId w:val="3"/>
    <w:lvlOverride w:ilvl="0">
      <w:lvl w:ilvl="0">
        <w:start w:val="1"/>
        <w:numFmt w:val="upperRoman"/>
        <w:lvlText w:val="%1."/>
        <w:lvlJc w:val="left"/>
        <w:pPr>
          <w:tabs>
            <w:tab w:val="num" w:pos="720"/>
          </w:tabs>
          <w:ind w:left="720" w:hanging="720"/>
        </w:pPr>
        <w:rPr>
          <w:rFonts w:hint="default"/>
        </w:rPr>
      </w:lvl>
    </w:lvlOverride>
    <w:lvlOverride w:ilvl="1">
      <w:lvl w:ilvl="1">
        <w:start w:val="1"/>
        <w:numFmt w:val="upperLetter"/>
        <w:lvlText w:val="%2."/>
        <w:lvlJc w:val="left"/>
        <w:pPr>
          <w:ind w:left="720" w:firstLine="0"/>
        </w:pPr>
        <w:rPr>
          <w:rFonts w:hint="default"/>
        </w:rPr>
      </w:lvl>
    </w:lvlOverride>
    <w:lvlOverride w:ilvl="2">
      <w:lvl w:ilvl="2">
        <w:start w:val="1"/>
        <w:numFmt w:val="decimal"/>
        <w:lvlText w:val="%3."/>
        <w:lvlJc w:val="left"/>
        <w:pPr>
          <w:ind w:left="0" w:firstLine="1440"/>
        </w:pPr>
        <w:rPr>
          <w:rFonts w:hint="default"/>
        </w:rPr>
      </w:lvl>
    </w:lvlOverride>
    <w:lvlOverride w:ilvl="3">
      <w:lvl w:ilvl="3">
        <w:start w:val="1"/>
        <w:numFmt w:val="lowerLetter"/>
        <w:lvlText w:val="%4)"/>
        <w:lvlJc w:val="left"/>
        <w:pPr>
          <w:ind w:left="2160" w:firstLine="0"/>
        </w:pPr>
        <w:rPr>
          <w:rFonts w:hint="default"/>
        </w:rPr>
      </w:lvl>
    </w:lvlOverride>
    <w:lvlOverride w:ilvl="4">
      <w:lvl w:ilvl="4">
        <w:start w:val="1"/>
        <w:numFmt w:val="decimal"/>
        <w:lvlText w:val="(%5)"/>
        <w:lvlJc w:val="left"/>
        <w:pPr>
          <w:ind w:left="2880" w:firstLine="0"/>
        </w:pPr>
        <w:rPr>
          <w:rFonts w:hint="default"/>
        </w:rPr>
      </w:lvl>
    </w:lvlOverride>
    <w:lvlOverride w:ilvl="5">
      <w:lvl w:ilvl="5">
        <w:start w:val="1"/>
        <w:numFmt w:val="lowerLetter"/>
        <w:lvlText w:val="(%6)"/>
        <w:lvlJc w:val="left"/>
        <w:pPr>
          <w:ind w:left="3600" w:firstLine="0"/>
        </w:pPr>
        <w:rPr>
          <w:rFonts w:hint="default"/>
        </w:rPr>
      </w:lvl>
    </w:lvlOverride>
    <w:lvlOverride w:ilvl="6">
      <w:lvl w:ilvl="6">
        <w:start w:val="1"/>
        <w:numFmt w:val="lowerRoman"/>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left"/>
        <w:pPr>
          <w:ind w:left="5760" w:firstLine="0"/>
        </w:pPr>
        <w:rPr>
          <w:rFonts w:hint="default"/>
        </w:rPr>
      </w:lvl>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871"/>
    <w:rsid w:val="000011BD"/>
    <w:rsid w:val="000012F4"/>
    <w:rsid w:val="00002B9D"/>
    <w:rsid w:val="00005D55"/>
    <w:rsid w:val="00006090"/>
    <w:rsid w:val="000066D5"/>
    <w:rsid w:val="00011325"/>
    <w:rsid w:val="00014A1F"/>
    <w:rsid w:val="00024F2C"/>
    <w:rsid w:val="00025206"/>
    <w:rsid w:val="00025A90"/>
    <w:rsid w:val="00025B4C"/>
    <w:rsid w:val="00026DCF"/>
    <w:rsid w:val="00026F76"/>
    <w:rsid w:val="00030762"/>
    <w:rsid w:val="000334BC"/>
    <w:rsid w:val="00036718"/>
    <w:rsid w:val="0004333F"/>
    <w:rsid w:val="00045650"/>
    <w:rsid w:val="00045674"/>
    <w:rsid w:val="00046231"/>
    <w:rsid w:val="000472B9"/>
    <w:rsid w:val="000524A5"/>
    <w:rsid w:val="0005579A"/>
    <w:rsid w:val="00055E9F"/>
    <w:rsid w:val="000705B2"/>
    <w:rsid w:val="000706EA"/>
    <w:rsid w:val="00070991"/>
    <w:rsid w:val="00075782"/>
    <w:rsid w:val="000819E3"/>
    <w:rsid w:val="0008781B"/>
    <w:rsid w:val="00094D81"/>
    <w:rsid w:val="000A2D36"/>
    <w:rsid w:val="000A5B53"/>
    <w:rsid w:val="000A5C8F"/>
    <w:rsid w:val="000A6719"/>
    <w:rsid w:val="000B0D6A"/>
    <w:rsid w:val="000B5C11"/>
    <w:rsid w:val="000C155E"/>
    <w:rsid w:val="000C79C6"/>
    <w:rsid w:val="000D12D7"/>
    <w:rsid w:val="000D401C"/>
    <w:rsid w:val="000D60A4"/>
    <w:rsid w:val="000E1157"/>
    <w:rsid w:val="000E5885"/>
    <w:rsid w:val="000E5E64"/>
    <w:rsid w:val="000E7D9D"/>
    <w:rsid w:val="000F08DB"/>
    <w:rsid w:val="000F1801"/>
    <w:rsid w:val="000F5C92"/>
    <w:rsid w:val="00100549"/>
    <w:rsid w:val="001037E6"/>
    <w:rsid w:val="00103FE7"/>
    <w:rsid w:val="0010446D"/>
    <w:rsid w:val="0010480D"/>
    <w:rsid w:val="00104F7D"/>
    <w:rsid w:val="001065FA"/>
    <w:rsid w:val="00106974"/>
    <w:rsid w:val="00106D6B"/>
    <w:rsid w:val="00107BB5"/>
    <w:rsid w:val="00112556"/>
    <w:rsid w:val="001126B7"/>
    <w:rsid w:val="001132C7"/>
    <w:rsid w:val="00115C98"/>
    <w:rsid w:val="00115F30"/>
    <w:rsid w:val="00127133"/>
    <w:rsid w:val="00133633"/>
    <w:rsid w:val="00136448"/>
    <w:rsid w:val="00136F87"/>
    <w:rsid w:val="00137276"/>
    <w:rsid w:val="00137582"/>
    <w:rsid w:val="001377C8"/>
    <w:rsid w:val="001414F4"/>
    <w:rsid w:val="001456D5"/>
    <w:rsid w:val="001468A8"/>
    <w:rsid w:val="00147970"/>
    <w:rsid w:val="001515EB"/>
    <w:rsid w:val="0015275B"/>
    <w:rsid w:val="001529BD"/>
    <w:rsid w:val="00156584"/>
    <w:rsid w:val="00156A45"/>
    <w:rsid w:val="00163B12"/>
    <w:rsid w:val="00163B71"/>
    <w:rsid w:val="001726C1"/>
    <w:rsid w:val="00173041"/>
    <w:rsid w:val="00173328"/>
    <w:rsid w:val="00173EFD"/>
    <w:rsid w:val="00175B2B"/>
    <w:rsid w:val="00183CD2"/>
    <w:rsid w:val="00191548"/>
    <w:rsid w:val="001915DF"/>
    <w:rsid w:val="00193F48"/>
    <w:rsid w:val="001A3A22"/>
    <w:rsid w:val="001B06EB"/>
    <w:rsid w:val="001B07A9"/>
    <w:rsid w:val="001B1936"/>
    <w:rsid w:val="001B3674"/>
    <w:rsid w:val="001B4E0C"/>
    <w:rsid w:val="001C0858"/>
    <w:rsid w:val="001C08AC"/>
    <w:rsid w:val="001C3758"/>
    <w:rsid w:val="001C3F7C"/>
    <w:rsid w:val="001D0E2E"/>
    <w:rsid w:val="001D0E5B"/>
    <w:rsid w:val="001D1C95"/>
    <w:rsid w:val="001D685B"/>
    <w:rsid w:val="001E0A24"/>
    <w:rsid w:val="001E3850"/>
    <w:rsid w:val="001E4CB4"/>
    <w:rsid w:val="001F188E"/>
    <w:rsid w:val="001F1D84"/>
    <w:rsid w:val="001F245A"/>
    <w:rsid w:val="001F596B"/>
    <w:rsid w:val="001F6244"/>
    <w:rsid w:val="001F78D2"/>
    <w:rsid w:val="00203149"/>
    <w:rsid w:val="002059CF"/>
    <w:rsid w:val="002117E2"/>
    <w:rsid w:val="00213A0B"/>
    <w:rsid w:val="00216AFE"/>
    <w:rsid w:val="002218A8"/>
    <w:rsid w:val="00222A6F"/>
    <w:rsid w:val="002267CE"/>
    <w:rsid w:val="0022683D"/>
    <w:rsid w:val="00227104"/>
    <w:rsid w:val="0023334E"/>
    <w:rsid w:val="00233D3F"/>
    <w:rsid w:val="00237E81"/>
    <w:rsid w:val="00245AD6"/>
    <w:rsid w:val="00250648"/>
    <w:rsid w:val="002522A8"/>
    <w:rsid w:val="0025623E"/>
    <w:rsid w:val="00257FC3"/>
    <w:rsid w:val="00265F32"/>
    <w:rsid w:val="00267AA5"/>
    <w:rsid w:val="00270962"/>
    <w:rsid w:val="002719BD"/>
    <w:rsid w:val="00273A7E"/>
    <w:rsid w:val="00274405"/>
    <w:rsid w:val="00280125"/>
    <w:rsid w:val="00280D73"/>
    <w:rsid w:val="00281F30"/>
    <w:rsid w:val="00295F67"/>
    <w:rsid w:val="00296160"/>
    <w:rsid w:val="002972DC"/>
    <w:rsid w:val="002A0139"/>
    <w:rsid w:val="002A14CB"/>
    <w:rsid w:val="002B082A"/>
    <w:rsid w:val="002B1372"/>
    <w:rsid w:val="002B1EE8"/>
    <w:rsid w:val="002B2DB0"/>
    <w:rsid w:val="002B57FB"/>
    <w:rsid w:val="002B6673"/>
    <w:rsid w:val="002B6A9A"/>
    <w:rsid w:val="002B73D1"/>
    <w:rsid w:val="002B781D"/>
    <w:rsid w:val="002C0A8E"/>
    <w:rsid w:val="002C2C7B"/>
    <w:rsid w:val="002C505A"/>
    <w:rsid w:val="002C59C5"/>
    <w:rsid w:val="002C5F13"/>
    <w:rsid w:val="002C7143"/>
    <w:rsid w:val="002C7367"/>
    <w:rsid w:val="002D4EBF"/>
    <w:rsid w:val="002D5CC0"/>
    <w:rsid w:val="002D5F09"/>
    <w:rsid w:val="002E6297"/>
    <w:rsid w:val="002F05E0"/>
    <w:rsid w:val="002F5343"/>
    <w:rsid w:val="002F5383"/>
    <w:rsid w:val="003005B5"/>
    <w:rsid w:val="003019CD"/>
    <w:rsid w:val="0030477A"/>
    <w:rsid w:val="0030682C"/>
    <w:rsid w:val="003104CE"/>
    <w:rsid w:val="00314294"/>
    <w:rsid w:val="00315F55"/>
    <w:rsid w:val="00315FA3"/>
    <w:rsid w:val="00317E93"/>
    <w:rsid w:val="00320A00"/>
    <w:rsid w:val="003216E3"/>
    <w:rsid w:val="00326A5D"/>
    <w:rsid w:val="003274D6"/>
    <w:rsid w:val="00335D08"/>
    <w:rsid w:val="00342639"/>
    <w:rsid w:val="00343C61"/>
    <w:rsid w:val="003462C3"/>
    <w:rsid w:val="00350DD2"/>
    <w:rsid w:val="0035279A"/>
    <w:rsid w:val="00354DBD"/>
    <w:rsid w:val="0035752C"/>
    <w:rsid w:val="00357C1A"/>
    <w:rsid w:val="00357CDB"/>
    <w:rsid w:val="0036103B"/>
    <w:rsid w:val="003642CF"/>
    <w:rsid w:val="00373878"/>
    <w:rsid w:val="00373CFE"/>
    <w:rsid w:val="00376970"/>
    <w:rsid w:val="00377AE7"/>
    <w:rsid w:val="00383CCF"/>
    <w:rsid w:val="0039467A"/>
    <w:rsid w:val="003958DC"/>
    <w:rsid w:val="003962A6"/>
    <w:rsid w:val="003B0818"/>
    <w:rsid w:val="003B5C97"/>
    <w:rsid w:val="003B7ACC"/>
    <w:rsid w:val="003C58FC"/>
    <w:rsid w:val="003C5E6C"/>
    <w:rsid w:val="003C73A4"/>
    <w:rsid w:val="003D35B9"/>
    <w:rsid w:val="003E57D1"/>
    <w:rsid w:val="003E7B79"/>
    <w:rsid w:val="003F0C4E"/>
    <w:rsid w:val="003F231E"/>
    <w:rsid w:val="003F3036"/>
    <w:rsid w:val="00401F0B"/>
    <w:rsid w:val="00406EB8"/>
    <w:rsid w:val="00410D4D"/>
    <w:rsid w:val="00412109"/>
    <w:rsid w:val="0041271F"/>
    <w:rsid w:val="0041310A"/>
    <w:rsid w:val="00413916"/>
    <w:rsid w:val="00413D31"/>
    <w:rsid w:val="00416849"/>
    <w:rsid w:val="00421FC3"/>
    <w:rsid w:val="004275E3"/>
    <w:rsid w:val="00433CE7"/>
    <w:rsid w:val="0043590F"/>
    <w:rsid w:val="00437360"/>
    <w:rsid w:val="004443BD"/>
    <w:rsid w:val="00451162"/>
    <w:rsid w:val="00452570"/>
    <w:rsid w:val="0045689D"/>
    <w:rsid w:val="00464462"/>
    <w:rsid w:val="00472FE7"/>
    <w:rsid w:val="0047327D"/>
    <w:rsid w:val="0047407D"/>
    <w:rsid w:val="004760A5"/>
    <w:rsid w:val="0047649F"/>
    <w:rsid w:val="004779DD"/>
    <w:rsid w:val="00477C9D"/>
    <w:rsid w:val="00480C2A"/>
    <w:rsid w:val="00484615"/>
    <w:rsid w:val="00485CCD"/>
    <w:rsid w:val="00490EA1"/>
    <w:rsid w:val="004915FB"/>
    <w:rsid w:val="00491979"/>
    <w:rsid w:val="004938CD"/>
    <w:rsid w:val="00494BED"/>
    <w:rsid w:val="004A2997"/>
    <w:rsid w:val="004A30FF"/>
    <w:rsid w:val="004A524A"/>
    <w:rsid w:val="004B1EC5"/>
    <w:rsid w:val="004B2653"/>
    <w:rsid w:val="004B2B1B"/>
    <w:rsid w:val="004B38A0"/>
    <w:rsid w:val="004B5C60"/>
    <w:rsid w:val="004B62CB"/>
    <w:rsid w:val="004C36DE"/>
    <w:rsid w:val="004C5785"/>
    <w:rsid w:val="004C725B"/>
    <w:rsid w:val="004D33DB"/>
    <w:rsid w:val="004D609B"/>
    <w:rsid w:val="004E083A"/>
    <w:rsid w:val="004E1123"/>
    <w:rsid w:val="004E1B54"/>
    <w:rsid w:val="004E7C48"/>
    <w:rsid w:val="004F27B0"/>
    <w:rsid w:val="004F31D5"/>
    <w:rsid w:val="00500F72"/>
    <w:rsid w:val="00505828"/>
    <w:rsid w:val="0051073E"/>
    <w:rsid w:val="005117E9"/>
    <w:rsid w:val="0051239E"/>
    <w:rsid w:val="005134E9"/>
    <w:rsid w:val="00516E52"/>
    <w:rsid w:val="00520886"/>
    <w:rsid w:val="0052309D"/>
    <w:rsid w:val="00523953"/>
    <w:rsid w:val="00524BB1"/>
    <w:rsid w:val="005310C0"/>
    <w:rsid w:val="0053210A"/>
    <w:rsid w:val="00540789"/>
    <w:rsid w:val="005417C8"/>
    <w:rsid w:val="005434F8"/>
    <w:rsid w:val="00544F87"/>
    <w:rsid w:val="00555551"/>
    <w:rsid w:val="0056111C"/>
    <w:rsid w:val="00561947"/>
    <w:rsid w:val="00562410"/>
    <w:rsid w:val="00563968"/>
    <w:rsid w:val="00564AC8"/>
    <w:rsid w:val="00570B15"/>
    <w:rsid w:val="00575B83"/>
    <w:rsid w:val="00581A9E"/>
    <w:rsid w:val="00583ABE"/>
    <w:rsid w:val="005859B1"/>
    <w:rsid w:val="0058634B"/>
    <w:rsid w:val="00586589"/>
    <w:rsid w:val="00595F32"/>
    <w:rsid w:val="005A0B25"/>
    <w:rsid w:val="005A2E29"/>
    <w:rsid w:val="005A6539"/>
    <w:rsid w:val="005B03BE"/>
    <w:rsid w:val="005B3BEF"/>
    <w:rsid w:val="005B51D9"/>
    <w:rsid w:val="005B55AC"/>
    <w:rsid w:val="005B7DB2"/>
    <w:rsid w:val="005C045B"/>
    <w:rsid w:val="005C666E"/>
    <w:rsid w:val="005D1277"/>
    <w:rsid w:val="005E062C"/>
    <w:rsid w:val="005E2AD0"/>
    <w:rsid w:val="005F2EC7"/>
    <w:rsid w:val="005F41C1"/>
    <w:rsid w:val="005F7DAE"/>
    <w:rsid w:val="006017EB"/>
    <w:rsid w:val="00603E71"/>
    <w:rsid w:val="00604BB3"/>
    <w:rsid w:val="00607A42"/>
    <w:rsid w:val="006114C1"/>
    <w:rsid w:val="00613285"/>
    <w:rsid w:val="006141BF"/>
    <w:rsid w:val="00615227"/>
    <w:rsid w:val="00622BE9"/>
    <w:rsid w:val="0062705D"/>
    <w:rsid w:val="006320C4"/>
    <w:rsid w:val="00632A85"/>
    <w:rsid w:val="00633468"/>
    <w:rsid w:val="00634CDF"/>
    <w:rsid w:val="00636AF3"/>
    <w:rsid w:val="00637177"/>
    <w:rsid w:val="006412AB"/>
    <w:rsid w:val="00642437"/>
    <w:rsid w:val="0064715F"/>
    <w:rsid w:val="00647E84"/>
    <w:rsid w:val="00650709"/>
    <w:rsid w:val="00652126"/>
    <w:rsid w:val="00652C00"/>
    <w:rsid w:val="006566ED"/>
    <w:rsid w:val="00657A9D"/>
    <w:rsid w:val="006617B8"/>
    <w:rsid w:val="0066376B"/>
    <w:rsid w:val="006665F2"/>
    <w:rsid w:val="006677CD"/>
    <w:rsid w:val="00672054"/>
    <w:rsid w:val="00673DE4"/>
    <w:rsid w:val="0067434D"/>
    <w:rsid w:val="00680CF6"/>
    <w:rsid w:val="00683079"/>
    <w:rsid w:val="00683530"/>
    <w:rsid w:val="00683EC1"/>
    <w:rsid w:val="00685C28"/>
    <w:rsid w:val="006A0F2F"/>
    <w:rsid w:val="006A36F8"/>
    <w:rsid w:val="006A4862"/>
    <w:rsid w:val="006A7E56"/>
    <w:rsid w:val="006B2919"/>
    <w:rsid w:val="006B3AD3"/>
    <w:rsid w:val="006B5EBC"/>
    <w:rsid w:val="006B5FBB"/>
    <w:rsid w:val="006B7A29"/>
    <w:rsid w:val="006C61C1"/>
    <w:rsid w:val="006C62ED"/>
    <w:rsid w:val="006C6383"/>
    <w:rsid w:val="006C6D88"/>
    <w:rsid w:val="006D0532"/>
    <w:rsid w:val="006D2088"/>
    <w:rsid w:val="006D7C2C"/>
    <w:rsid w:val="006E7D62"/>
    <w:rsid w:val="006F0617"/>
    <w:rsid w:val="006F0AF1"/>
    <w:rsid w:val="006F0D32"/>
    <w:rsid w:val="006F3D84"/>
    <w:rsid w:val="006F68EA"/>
    <w:rsid w:val="006F74E9"/>
    <w:rsid w:val="006F7C85"/>
    <w:rsid w:val="00700A37"/>
    <w:rsid w:val="0070205B"/>
    <w:rsid w:val="007029D6"/>
    <w:rsid w:val="007102F8"/>
    <w:rsid w:val="00714FEF"/>
    <w:rsid w:val="00717132"/>
    <w:rsid w:val="007225A8"/>
    <w:rsid w:val="00725491"/>
    <w:rsid w:val="007329E5"/>
    <w:rsid w:val="00735C31"/>
    <w:rsid w:val="00735D6A"/>
    <w:rsid w:val="00736B89"/>
    <w:rsid w:val="0073746F"/>
    <w:rsid w:val="00740B04"/>
    <w:rsid w:val="00741D2C"/>
    <w:rsid w:val="00745CD7"/>
    <w:rsid w:val="00751599"/>
    <w:rsid w:val="0075353F"/>
    <w:rsid w:val="007569B5"/>
    <w:rsid w:val="00762079"/>
    <w:rsid w:val="00762F0A"/>
    <w:rsid w:val="00765655"/>
    <w:rsid w:val="00774BE4"/>
    <w:rsid w:val="00774E92"/>
    <w:rsid w:val="00776390"/>
    <w:rsid w:val="00781EE5"/>
    <w:rsid w:val="00786227"/>
    <w:rsid w:val="00790C41"/>
    <w:rsid w:val="007916B6"/>
    <w:rsid w:val="00794457"/>
    <w:rsid w:val="00797142"/>
    <w:rsid w:val="007A17B9"/>
    <w:rsid w:val="007A1BAF"/>
    <w:rsid w:val="007A2CC7"/>
    <w:rsid w:val="007A37A3"/>
    <w:rsid w:val="007A3BD6"/>
    <w:rsid w:val="007A4F91"/>
    <w:rsid w:val="007B14FF"/>
    <w:rsid w:val="007B4DF8"/>
    <w:rsid w:val="007B4EB7"/>
    <w:rsid w:val="007B6649"/>
    <w:rsid w:val="007C18AB"/>
    <w:rsid w:val="007D005F"/>
    <w:rsid w:val="007D0B01"/>
    <w:rsid w:val="007D2247"/>
    <w:rsid w:val="007D3405"/>
    <w:rsid w:val="007E08F2"/>
    <w:rsid w:val="007E14A0"/>
    <w:rsid w:val="007E5F2E"/>
    <w:rsid w:val="007E7291"/>
    <w:rsid w:val="007F0D82"/>
    <w:rsid w:val="0080246D"/>
    <w:rsid w:val="00805807"/>
    <w:rsid w:val="008119AF"/>
    <w:rsid w:val="00814FC4"/>
    <w:rsid w:val="0082093C"/>
    <w:rsid w:val="0082119E"/>
    <w:rsid w:val="00821F27"/>
    <w:rsid w:val="008231E4"/>
    <w:rsid w:val="008243A2"/>
    <w:rsid w:val="00825CCB"/>
    <w:rsid w:val="008260A9"/>
    <w:rsid w:val="00826A93"/>
    <w:rsid w:val="00827B00"/>
    <w:rsid w:val="0083414E"/>
    <w:rsid w:val="008344F5"/>
    <w:rsid w:val="00834C70"/>
    <w:rsid w:val="008413E8"/>
    <w:rsid w:val="00845962"/>
    <w:rsid w:val="008502ED"/>
    <w:rsid w:val="00850A42"/>
    <w:rsid w:val="00853A18"/>
    <w:rsid w:val="008572EC"/>
    <w:rsid w:val="00860DA8"/>
    <w:rsid w:val="00862B87"/>
    <w:rsid w:val="00864CD0"/>
    <w:rsid w:val="00865EA0"/>
    <w:rsid w:val="008726E2"/>
    <w:rsid w:val="00873590"/>
    <w:rsid w:val="008737E2"/>
    <w:rsid w:val="00873CE0"/>
    <w:rsid w:val="008767BC"/>
    <w:rsid w:val="00877E44"/>
    <w:rsid w:val="0088176F"/>
    <w:rsid w:val="008850D9"/>
    <w:rsid w:val="00891312"/>
    <w:rsid w:val="0089382D"/>
    <w:rsid w:val="00893A83"/>
    <w:rsid w:val="008A2683"/>
    <w:rsid w:val="008B083B"/>
    <w:rsid w:val="008B13F2"/>
    <w:rsid w:val="008B575D"/>
    <w:rsid w:val="008B6984"/>
    <w:rsid w:val="008B7AC7"/>
    <w:rsid w:val="008C2F2B"/>
    <w:rsid w:val="008C3F40"/>
    <w:rsid w:val="008D2682"/>
    <w:rsid w:val="008D291C"/>
    <w:rsid w:val="008D5BC1"/>
    <w:rsid w:val="008D6BFC"/>
    <w:rsid w:val="008E140C"/>
    <w:rsid w:val="008E50AD"/>
    <w:rsid w:val="008E7666"/>
    <w:rsid w:val="008F29A1"/>
    <w:rsid w:val="008F5611"/>
    <w:rsid w:val="00904396"/>
    <w:rsid w:val="00906921"/>
    <w:rsid w:val="00907643"/>
    <w:rsid w:val="00907BC4"/>
    <w:rsid w:val="00907F3C"/>
    <w:rsid w:val="009107D3"/>
    <w:rsid w:val="00912DAD"/>
    <w:rsid w:val="009132FB"/>
    <w:rsid w:val="009163A8"/>
    <w:rsid w:val="00917C9A"/>
    <w:rsid w:val="009241AB"/>
    <w:rsid w:val="00927EA3"/>
    <w:rsid w:val="00933DDE"/>
    <w:rsid w:val="00935993"/>
    <w:rsid w:val="00937CFD"/>
    <w:rsid w:val="009400B9"/>
    <w:rsid w:val="00941E0C"/>
    <w:rsid w:val="00947690"/>
    <w:rsid w:val="00951225"/>
    <w:rsid w:val="009517B9"/>
    <w:rsid w:val="009609E9"/>
    <w:rsid w:val="00963975"/>
    <w:rsid w:val="0096480E"/>
    <w:rsid w:val="009712EC"/>
    <w:rsid w:val="00971E24"/>
    <w:rsid w:val="00974110"/>
    <w:rsid w:val="00974C18"/>
    <w:rsid w:val="00982EF4"/>
    <w:rsid w:val="0098505D"/>
    <w:rsid w:val="009868BB"/>
    <w:rsid w:val="00986AE4"/>
    <w:rsid w:val="00990C6E"/>
    <w:rsid w:val="009938A1"/>
    <w:rsid w:val="0099527B"/>
    <w:rsid w:val="009966CC"/>
    <w:rsid w:val="00996AD3"/>
    <w:rsid w:val="009A64A6"/>
    <w:rsid w:val="009A6F96"/>
    <w:rsid w:val="009A7558"/>
    <w:rsid w:val="009B3A38"/>
    <w:rsid w:val="009B443A"/>
    <w:rsid w:val="009B562E"/>
    <w:rsid w:val="009B6484"/>
    <w:rsid w:val="009C07E8"/>
    <w:rsid w:val="009C0845"/>
    <w:rsid w:val="009C15CC"/>
    <w:rsid w:val="009C6078"/>
    <w:rsid w:val="009C6248"/>
    <w:rsid w:val="009C6793"/>
    <w:rsid w:val="009D27B3"/>
    <w:rsid w:val="009D6CA9"/>
    <w:rsid w:val="009E5782"/>
    <w:rsid w:val="009E6C56"/>
    <w:rsid w:val="009F5805"/>
    <w:rsid w:val="00A136EB"/>
    <w:rsid w:val="00A13E83"/>
    <w:rsid w:val="00A152B6"/>
    <w:rsid w:val="00A214F8"/>
    <w:rsid w:val="00A27040"/>
    <w:rsid w:val="00A271F4"/>
    <w:rsid w:val="00A30D2A"/>
    <w:rsid w:val="00A31557"/>
    <w:rsid w:val="00A32CBA"/>
    <w:rsid w:val="00A33608"/>
    <w:rsid w:val="00A34FAD"/>
    <w:rsid w:val="00A35EDD"/>
    <w:rsid w:val="00A52B4B"/>
    <w:rsid w:val="00A534F6"/>
    <w:rsid w:val="00A60CAC"/>
    <w:rsid w:val="00A61471"/>
    <w:rsid w:val="00A615FC"/>
    <w:rsid w:val="00A719D5"/>
    <w:rsid w:val="00A755B6"/>
    <w:rsid w:val="00A77F1B"/>
    <w:rsid w:val="00A8201C"/>
    <w:rsid w:val="00A835FA"/>
    <w:rsid w:val="00A84088"/>
    <w:rsid w:val="00A84145"/>
    <w:rsid w:val="00A93E7F"/>
    <w:rsid w:val="00AA62FA"/>
    <w:rsid w:val="00AA709A"/>
    <w:rsid w:val="00AB640A"/>
    <w:rsid w:val="00AB78FE"/>
    <w:rsid w:val="00AC1DB9"/>
    <w:rsid w:val="00AC362B"/>
    <w:rsid w:val="00AC4171"/>
    <w:rsid w:val="00AC715F"/>
    <w:rsid w:val="00AD7858"/>
    <w:rsid w:val="00AE1992"/>
    <w:rsid w:val="00AE3EF2"/>
    <w:rsid w:val="00AE4BB7"/>
    <w:rsid w:val="00AF10F0"/>
    <w:rsid w:val="00AF72C5"/>
    <w:rsid w:val="00B01165"/>
    <w:rsid w:val="00B01E6D"/>
    <w:rsid w:val="00B06948"/>
    <w:rsid w:val="00B07239"/>
    <w:rsid w:val="00B12390"/>
    <w:rsid w:val="00B12547"/>
    <w:rsid w:val="00B14F72"/>
    <w:rsid w:val="00B15E4E"/>
    <w:rsid w:val="00B16AE3"/>
    <w:rsid w:val="00B349FB"/>
    <w:rsid w:val="00B35E27"/>
    <w:rsid w:val="00B40C48"/>
    <w:rsid w:val="00B431AC"/>
    <w:rsid w:val="00B47EB6"/>
    <w:rsid w:val="00B506DF"/>
    <w:rsid w:val="00B50B07"/>
    <w:rsid w:val="00B50BDD"/>
    <w:rsid w:val="00B54AED"/>
    <w:rsid w:val="00B61697"/>
    <w:rsid w:val="00B64F41"/>
    <w:rsid w:val="00B859E7"/>
    <w:rsid w:val="00B92865"/>
    <w:rsid w:val="00BA00D9"/>
    <w:rsid w:val="00BA3D8A"/>
    <w:rsid w:val="00BA7772"/>
    <w:rsid w:val="00BB585B"/>
    <w:rsid w:val="00BC080D"/>
    <w:rsid w:val="00BC2AE0"/>
    <w:rsid w:val="00BC455C"/>
    <w:rsid w:val="00BC54F5"/>
    <w:rsid w:val="00BD0497"/>
    <w:rsid w:val="00BD09F0"/>
    <w:rsid w:val="00BD6C64"/>
    <w:rsid w:val="00BE23AF"/>
    <w:rsid w:val="00BE332A"/>
    <w:rsid w:val="00BF295A"/>
    <w:rsid w:val="00BF7036"/>
    <w:rsid w:val="00C02BBF"/>
    <w:rsid w:val="00C0355A"/>
    <w:rsid w:val="00C03A82"/>
    <w:rsid w:val="00C06B03"/>
    <w:rsid w:val="00C12C05"/>
    <w:rsid w:val="00C14526"/>
    <w:rsid w:val="00C15361"/>
    <w:rsid w:val="00C158A3"/>
    <w:rsid w:val="00C17F20"/>
    <w:rsid w:val="00C241A9"/>
    <w:rsid w:val="00C25A71"/>
    <w:rsid w:val="00C267C8"/>
    <w:rsid w:val="00C270CE"/>
    <w:rsid w:val="00C3007E"/>
    <w:rsid w:val="00C327EA"/>
    <w:rsid w:val="00C33FBC"/>
    <w:rsid w:val="00C342E1"/>
    <w:rsid w:val="00C37AAD"/>
    <w:rsid w:val="00C42275"/>
    <w:rsid w:val="00C427A0"/>
    <w:rsid w:val="00C4341C"/>
    <w:rsid w:val="00C44980"/>
    <w:rsid w:val="00C52CB2"/>
    <w:rsid w:val="00C55D0F"/>
    <w:rsid w:val="00C60246"/>
    <w:rsid w:val="00C6149F"/>
    <w:rsid w:val="00C6170F"/>
    <w:rsid w:val="00C62D42"/>
    <w:rsid w:val="00C64ADA"/>
    <w:rsid w:val="00C65C97"/>
    <w:rsid w:val="00C70BC0"/>
    <w:rsid w:val="00C70C43"/>
    <w:rsid w:val="00C725D1"/>
    <w:rsid w:val="00C7280D"/>
    <w:rsid w:val="00C73CB4"/>
    <w:rsid w:val="00C749BF"/>
    <w:rsid w:val="00C80D71"/>
    <w:rsid w:val="00C858D1"/>
    <w:rsid w:val="00C85E6B"/>
    <w:rsid w:val="00C877E7"/>
    <w:rsid w:val="00C93B7B"/>
    <w:rsid w:val="00C96197"/>
    <w:rsid w:val="00C974FE"/>
    <w:rsid w:val="00CA378A"/>
    <w:rsid w:val="00CA4EDC"/>
    <w:rsid w:val="00CB0ECF"/>
    <w:rsid w:val="00CB176A"/>
    <w:rsid w:val="00CB3A44"/>
    <w:rsid w:val="00CB3CE8"/>
    <w:rsid w:val="00CB7FEF"/>
    <w:rsid w:val="00CC145E"/>
    <w:rsid w:val="00CD58FB"/>
    <w:rsid w:val="00CE17D2"/>
    <w:rsid w:val="00CE1BC5"/>
    <w:rsid w:val="00CE294E"/>
    <w:rsid w:val="00CE315D"/>
    <w:rsid w:val="00CE5A70"/>
    <w:rsid w:val="00CE72BC"/>
    <w:rsid w:val="00CE7C7A"/>
    <w:rsid w:val="00CE7CDE"/>
    <w:rsid w:val="00CF44B9"/>
    <w:rsid w:val="00D001E0"/>
    <w:rsid w:val="00D03EA8"/>
    <w:rsid w:val="00D10795"/>
    <w:rsid w:val="00D13B36"/>
    <w:rsid w:val="00D23F58"/>
    <w:rsid w:val="00D37F0F"/>
    <w:rsid w:val="00D436BC"/>
    <w:rsid w:val="00D46EB5"/>
    <w:rsid w:val="00D52161"/>
    <w:rsid w:val="00D556C9"/>
    <w:rsid w:val="00D55FFE"/>
    <w:rsid w:val="00D56BA0"/>
    <w:rsid w:val="00D6169B"/>
    <w:rsid w:val="00D6405D"/>
    <w:rsid w:val="00D641BB"/>
    <w:rsid w:val="00D64721"/>
    <w:rsid w:val="00D64968"/>
    <w:rsid w:val="00D650C0"/>
    <w:rsid w:val="00D668C6"/>
    <w:rsid w:val="00D703DC"/>
    <w:rsid w:val="00D705C4"/>
    <w:rsid w:val="00D75A3C"/>
    <w:rsid w:val="00D834E9"/>
    <w:rsid w:val="00D83D01"/>
    <w:rsid w:val="00D845FA"/>
    <w:rsid w:val="00D84F23"/>
    <w:rsid w:val="00D929F7"/>
    <w:rsid w:val="00D92ACD"/>
    <w:rsid w:val="00D9326F"/>
    <w:rsid w:val="00D934FD"/>
    <w:rsid w:val="00DA0A72"/>
    <w:rsid w:val="00DA3C18"/>
    <w:rsid w:val="00DA3DA0"/>
    <w:rsid w:val="00DB0AAD"/>
    <w:rsid w:val="00DB58E1"/>
    <w:rsid w:val="00DB6CCA"/>
    <w:rsid w:val="00DC06C2"/>
    <w:rsid w:val="00DC258E"/>
    <w:rsid w:val="00DC6067"/>
    <w:rsid w:val="00DD04C4"/>
    <w:rsid w:val="00DD435E"/>
    <w:rsid w:val="00DD6AA9"/>
    <w:rsid w:val="00DD6B4B"/>
    <w:rsid w:val="00DE201A"/>
    <w:rsid w:val="00DE2F34"/>
    <w:rsid w:val="00DE350E"/>
    <w:rsid w:val="00DE3B09"/>
    <w:rsid w:val="00DF100A"/>
    <w:rsid w:val="00DF3D21"/>
    <w:rsid w:val="00DF45B6"/>
    <w:rsid w:val="00DF52A2"/>
    <w:rsid w:val="00DF71DA"/>
    <w:rsid w:val="00DF7B74"/>
    <w:rsid w:val="00E00B59"/>
    <w:rsid w:val="00E0414D"/>
    <w:rsid w:val="00E13AAF"/>
    <w:rsid w:val="00E15B23"/>
    <w:rsid w:val="00E20C99"/>
    <w:rsid w:val="00E22814"/>
    <w:rsid w:val="00E242DD"/>
    <w:rsid w:val="00E329AA"/>
    <w:rsid w:val="00E3374E"/>
    <w:rsid w:val="00E371EA"/>
    <w:rsid w:val="00E372C8"/>
    <w:rsid w:val="00E378C9"/>
    <w:rsid w:val="00E448AF"/>
    <w:rsid w:val="00E46741"/>
    <w:rsid w:val="00E5095A"/>
    <w:rsid w:val="00E57491"/>
    <w:rsid w:val="00E60567"/>
    <w:rsid w:val="00E639F1"/>
    <w:rsid w:val="00E66865"/>
    <w:rsid w:val="00E672E6"/>
    <w:rsid w:val="00E674D4"/>
    <w:rsid w:val="00E70C76"/>
    <w:rsid w:val="00E73B93"/>
    <w:rsid w:val="00E75C73"/>
    <w:rsid w:val="00E761E2"/>
    <w:rsid w:val="00E772E0"/>
    <w:rsid w:val="00E77392"/>
    <w:rsid w:val="00E844C6"/>
    <w:rsid w:val="00E84C8D"/>
    <w:rsid w:val="00E84DF9"/>
    <w:rsid w:val="00E87762"/>
    <w:rsid w:val="00E9115B"/>
    <w:rsid w:val="00E92CD5"/>
    <w:rsid w:val="00E971AB"/>
    <w:rsid w:val="00EA27BB"/>
    <w:rsid w:val="00EA78A3"/>
    <w:rsid w:val="00EB407D"/>
    <w:rsid w:val="00EB5DCB"/>
    <w:rsid w:val="00EC2BD0"/>
    <w:rsid w:val="00EC52DB"/>
    <w:rsid w:val="00ED11F1"/>
    <w:rsid w:val="00EE1094"/>
    <w:rsid w:val="00EE7140"/>
    <w:rsid w:val="00EF023D"/>
    <w:rsid w:val="00EF28D9"/>
    <w:rsid w:val="00F006BB"/>
    <w:rsid w:val="00F00871"/>
    <w:rsid w:val="00F0201E"/>
    <w:rsid w:val="00F04D5F"/>
    <w:rsid w:val="00F06B75"/>
    <w:rsid w:val="00F110FF"/>
    <w:rsid w:val="00F13CBF"/>
    <w:rsid w:val="00F13EE6"/>
    <w:rsid w:val="00F15FD6"/>
    <w:rsid w:val="00F22BB6"/>
    <w:rsid w:val="00F234F4"/>
    <w:rsid w:val="00F2588B"/>
    <w:rsid w:val="00F26DA7"/>
    <w:rsid w:val="00F31ED6"/>
    <w:rsid w:val="00F33822"/>
    <w:rsid w:val="00F37562"/>
    <w:rsid w:val="00F403B6"/>
    <w:rsid w:val="00F42730"/>
    <w:rsid w:val="00F445A0"/>
    <w:rsid w:val="00F44948"/>
    <w:rsid w:val="00F449FE"/>
    <w:rsid w:val="00F469EE"/>
    <w:rsid w:val="00F52F65"/>
    <w:rsid w:val="00F54199"/>
    <w:rsid w:val="00F57264"/>
    <w:rsid w:val="00F57462"/>
    <w:rsid w:val="00F67492"/>
    <w:rsid w:val="00F76247"/>
    <w:rsid w:val="00F80CDB"/>
    <w:rsid w:val="00F82C60"/>
    <w:rsid w:val="00F906D0"/>
    <w:rsid w:val="00F968E4"/>
    <w:rsid w:val="00FA0812"/>
    <w:rsid w:val="00FA0EF3"/>
    <w:rsid w:val="00FA3BB9"/>
    <w:rsid w:val="00FA7CF0"/>
    <w:rsid w:val="00FB0028"/>
    <w:rsid w:val="00FB621D"/>
    <w:rsid w:val="00FB648E"/>
    <w:rsid w:val="00FC08BD"/>
    <w:rsid w:val="00FC366B"/>
    <w:rsid w:val="00FC51EB"/>
    <w:rsid w:val="00FC69DD"/>
    <w:rsid w:val="00FC7E32"/>
    <w:rsid w:val="00FD3BC6"/>
    <w:rsid w:val="00FD5011"/>
    <w:rsid w:val="00FD577E"/>
    <w:rsid w:val="00FD6671"/>
    <w:rsid w:val="00FD7082"/>
    <w:rsid w:val="00FE17C9"/>
    <w:rsid w:val="00FE2158"/>
    <w:rsid w:val="00FE298D"/>
    <w:rsid w:val="00FF1059"/>
    <w:rsid w:val="00FF1743"/>
    <w:rsid w:val="00FF1769"/>
    <w:rsid w:val="00FF20B5"/>
    <w:rsid w:val="00FF2AE8"/>
    <w:rsid w:val="00FF385A"/>
    <w:rsid w:val="00FF7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E713A"/>
  <w15:chartTrackingRefBased/>
  <w15:docId w15:val="{61BF6816-7668-47B0-A677-777EF805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871"/>
    <w:rPr>
      <w:sz w:val="24"/>
      <w:szCs w:val="24"/>
    </w:rPr>
  </w:style>
  <w:style w:type="paragraph" w:styleId="Heading1">
    <w:name w:val="heading 1"/>
    <w:basedOn w:val="Normal"/>
    <w:next w:val="Normal"/>
    <w:qFormat/>
    <w:rsid w:val="00F00871"/>
    <w:pPr>
      <w:keepNext/>
      <w:outlineLvl w:val="0"/>
    </w:pPr>
    <w:rPr>
      <w:b/>
      <w:szCs w:val="20"/>
    </w:rPr>
  </w:style>
  <w:style w:type="paragraph" w:styleId="Heading2">
    <w:name w:val="heading 2"/>
    <w:basedOn w:val="Normal"/>
    <w:next w:val="Normal"/>
    <w:qFormat/>
    <w:rsid w:val="00F00871"/>
    <w:pPr>
      <w:keepNext/>
      <w:jc w:val="center"/>
      <w:outlineLvl w:val="1"/>
    </w:pPr>
    <w:rPr>
      <w:b/>
      <w:szCs w:val="20"/>
    </w:rPr>
  </w:style>
  <w:style w:type="paragraph" w:styleId="Heading3">
    <w:name w:val="heading 3"/>
    <w:basedOn w:val="Normal"/>
    <w:next w:val="Normal"/>
    <w:qFormat/>
    <w:rsid w:val="00F00871"/>
    <w:pPr>
      <w:keepNext/>
      <w:outlineLvl w:val="2"/>
    </w:pPr>
    <w:rPr>
      <w:b/>
    </w:rPr>
  </w:style>
  <w:style w:type="paragraph" w:styleId="Heading6">
    <w:name w:val="heading 6"/>
    <w:basedOn w:val="Normal"/>
    <w:next w:val="Normal"/>
    <w:qFormat/>
    <w:rsid w:val="00F00871"/>
    <w:pPr>
      <w:keepNext/>
      <w:numPr>
        <w:numId w:val="2"/>
      </w:numPr>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F31D5"/>
    <w:rPr>
      <w:rFonts w:ascii="Tahoma" w:hAnsi="Tahoma" w:cs="Tahoma"/>
      <w:sz w:val="16"/>
      <w:szCs w:val="16"/>
    </w:rPr>
  </w:style>
  <w:style w:type="paragraph" w:styleId="ListParagraph">
    <w:name w:val="List Paragraph"/>
    <w:basedOn w:val="Normal"/>
    <w:uiPriority w:val="34"/>
    <w:qFormat/>
    <w:rsid w:val="00E3374E"/>
    <w:pPr>
      <w:ind w:left="720"/>
    </w:pPr>
  </w:style>
  <w:style w:type="paragraph" w:customStyle="1" w:styleId="Div">
    <w:name w:val="Div"/>
    <w:basedOn w:val="Normal"/>
    <w:rsid w:val="007A3BD6"/>
    <w:pPr>
      <w:shd w:val="solid" w:color="FFFFFF" w:fill="auto"/>
    </w:pPr>
    <w:rPr>
      <w:color w:val="000000"/>
      <w:lang w:val="ru-RU" w:eastAsia="ru-RU"/>
    </w:rPr>
  </w:style>
  <w:style w:type="paragraph" w:styleId="EndnoteText">
    <w:name w:val="endnote text"/>
    <w:basedOn w:val="Normal"/>
    <w:link w:val="EndnoteTextChar"/>
    <w:uiPriority w:val="99"/>
    <w:semiHidden/>
    <w:unhideWhenUsed/>
    <w:rsid w:val="007A3BD6"/>
    <w:rPr>
      <w:sz w:val="20"/>
      <w:szCs w:val="20"/>
    </w:rPr>
  </w:style>
  <w:style w:type="character" w:customStyle="1" w:styleId="EndnoteTextChar">
    <w:name w:val="Endnote Text Char"/>
    <w:basedOn w:val="DefaultParagraphFont"/>
    <w:link w:val="EndnoteText"/>
    <w:uiPriority w:val="99"/>
    <w:semiHidden/>
    <w:rsid w:val="007A3BD6"/>
  </w:style>
  <w:style w:type="character" w:styleId="EndnoteReference">
    <w:name w:val="endnote reference"/>
    <w:uiPriority w:val="99"/>
    <w:semiHidden/>
    <w:unhideWhenUsed/>
    <w:rsid w:val="007A3BD6"/>
    <w:rPr>
      <w:vertAlign w:val="superscript"/>
    </w:rPr>
  </w:style>
  <w:style w:type="paragraph" w:customStyle="1" w:styleId="Ul">
    <w:name w:val="Ul"/>
    <w:basedOn w:val="Normal"/>
    <w:rsid w:val="007A3BD6"/>
    <w:pPr>
      <w:shd w:val="solid" w:color="FFFFFF" w:fill="auto"/>
    </w:pPr>
    <w:rPr>
      <w:color w:val="000000"/>
      <w:shd w:val="solid" w:color="FFFFFF" w:fill="auto"/>
      <w:lang w:val="ru-RU" w:eastAsia="ru-RU"/>
    </w:rPr>
  </w:style>
  <w:style w:type="character" w:styleId="Hyperlink">
    <w:name w:val="Hyperlink"/>
    <w:uiPriority w:val="99"/>
    <w:unhideWhenUsed/>
    <w:rsid w:val="001D0E2E"/>
    <w:rPr>
      <w:color w:val="0000FF"/>
      <w:u w:val="single"/>
    </w:rPr>
  </w:style>
  <w:style w:type="paragraph" w:styleId="NormalWeb">
    <w:name w:val="Normal (Web)"/>
    <w:basedOn w:val="Normal"/>
    <w:uiPriority w:val="99"/>
    <w:semiHidden/>
    <w:unhideWhenUsed/>
    <w:rsid w:val="00F449FE"/>
    <w:pPr>
      <w:spacing w:before="100" w:beforeAutospacing="1" w:after="100" w:afterAutospacing="1"/>
    </w:pPr>
  </w:style>
  <w:style w:type="character" w:customStyle="1" w:styleId="apple-converted-space">
    <w:name w:val="apple-converted-space"/>
    <w:rsid w:val="00F449FE"/>
  </w:style>
  <w:style w:type="character" w:customStyle="1" w:styleId="aqj">
    <w:name w:val="aqj"/>
    <w:rsid w:val="00F449FE"/>
  </w:style>
  <w:style w:type="character" w:styleId="Strong">
    <w:name w:val="Strong"/>
    <w:uiPriority w:val="22"/>
    <w:qFormat/>
    <w:rsid w:val="00F449FE"/>
    <w:rPr>
      <w:b/>
      <w:bCs/>
    </w:rPr>
  </w:style>
  <w:style w:type="table" w:styleId="TableGrid">
    <w:name w:val="Table Grid"/>
    <w:basedOn w:val="TableNormal"/>
    <w:uiPriority w:val="59"/>
    <w:rsid w:val="00F13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351644">
      <w:bodyDiv w:val="1"/>
      <w:marLeft w:val="0"/>
      <w:marRight w:val="0"/>
      <w:marTop w:val="0"/>
      <w:marBottom w:val="0"/>
      <w:divBdr>
        <w:top w:val="none" w:sz="0" w:space="0" w:color="auto"/>
        <w:left w:val="none" w:sz="0" w:space="0" w:color="auto"/>
        <w:bottom w:val="none" w:sz="0" w:space="0" w:color="auto"/>
        <w:right w:val="none" w:sz="0" w:space="0" w:color="auto"/>
      </w:divBdr>
      <w:divsChild>
        <w:div w:id="807669538">
          <w:marLeft w:val="0"/>
          <w:marRight w:val="0"/>
          <w:marTop w:val="0"/>
          <w:marBottom w:val="0"/>
          <w:divBdr>
            <w:top w:val="none" w:sz="0" w:space="0" w:color="auto"/>
            <w:left w:val="none" w:sz="0" w:space="0" w:color="auto"/>
            <w:bottom w:val="none" w:sz="0" w:space="0" w:color="auto"/>
            <w:right w:val="none" w:sz="0" w:space="0" w:color="auto"/>
          </w:divBdr>
        </w:div>
      </w:divsChild>
    </w:div>
    <w:div w:id="1021787040">
      <w:bodyDiv w:val="1"/>
      <w:marLeft w:val="0"/>
      <w:marRight w:val="0"/>
      <w:marTop w:val="0"/>
      <w:marBottom w:val="0"/>
      <w:divBdr>
        <w:top w:val="none" w:sz="0" w:space="0" w:color="auto"/>
        <w:left w:val="none" w:sz="0" w:space="0" w:color="auto"/>
        <w:bottom w:val="none" w:sz="0" w:space="0" w:color="auto"/>
        <w:right w:val="none" w:sz="0" w:space="0" w:color="auto"/>
      </w:divBdr>
      <w:divsChild>
        <w:div w:id="692728501">
          <w:marLeft w:val="0"/>
          <w:marRight w:val="0"/>
          <w:marTop w:val="0"/>
          <w:marBottom w:val="0"/>
          <w:divBdr>
            <w:top w:val="none" w:sz="0" w:space="0" w:color="auto"/>
            <w:left w:val="none" w:sz="0" w:space="0" w:color="auto"/>
            <w:bottom w:val="none" w:sz="0" w:space="0" w:color="auto"/>
            <w:right w:val="none" w:sz="0" w:space="0" w:color="auto"/>
          </w:divBdr>
        </w:div>
        <w:div w:id="979501379">
          <w:marLeft w:val="0"/>
          <w:marRight w:val="0"/>
          <w:marTop w:val="0"/>
          <w:marBottom w:val="0"/>
          <w:divBdr>
            <w:top w:val="none" w:sz="0" w:space="0" w:color="auto"/>
            <w:left w:val="none" w:sz="0" w:space="0" w:color="auto"/>
            <w:bottom w:val="none" w:sz="0" w:space="0" w:color="auto"/>
            <w:right w:val="none" w:sz="0" w:space="0" w:color="auto"/>
          </w:divBdr>
        </w:div>
        <w:div w:id="1622224992">
          <w:marLeft w:val="0"/>
          <w:marRight w:val="0"/>
          <w:marTop w:val="0"/>
          <w:marBottom w:val="0"/>
          <w:divBdr>
            <w:top w:val="none" w:sz="0" w:space="0" w:color="auto"/>
            <w:left w:val="none" w:sz="0" w:space="0" w:color="auto"/>
            <w:bottom w:val="none" w:sz="0" w:space="0" w:color="auto"/>
            <w:right w:val="none" w:sz="0" w:space="0" w:color="auto"/>
          </w:divBdr>
        </w:div>
        <w:div w:id="1759016313">
          <w:marLeft w:val="0"/>
          <w:marRight w:val="0"/>
          <w:marTop w:val="0"/>
          <w:marBottom w:val="0"/>
          <w:divBdr>
            <w:top w:val="none" w:sz="0" w:space="0" w:color="auto"/>
            <w:left w:val="none" w:sz="0" w:space="0" w:color="auto"/>
            <w:bottom w:val="none" w:sz="0" w:space="0" w:color="auto"/>
            <w:right w:val="none" w:sz="0" w:space="0" w:color="auto"/>
          </w:divBdr>
        </w:div>
        <w:div w:id="1785536278">
          <w:marLeft w:val="0"/>
          <w:marRight w:val="0"/>
          <w:marTop w:val="0"/>
          <w:marBottom w:val="0"/>
          <w:divBdr>
            <w:top w:val="none" w:sz="0" w:space="0" w:color="auto"/>
            <w:left w:val="none" w:sz="0" w:space="0" w:color="auto"/>
            <w:bottom w:val="none" w:sz="0" w:space="0" w:color="auto"/>
            <w:right w:val="none" w:sz="0" w:space="0" w:color="auto"/>
          </w:divBdr>
        </w:div>
      </w:divsChild>
    </w:div>
    <w:div w:id="1143080708">
      <w:bodyDiv w:val="1"/>
      <w:marLeft w:val="0"/>
      <w:marRight w:val="0"/>
      <w:marTop w:val="0"/>
      <w:marBottom w:val="0"/>
      <w:divBdr>
        <w:top w:val="none" w:sz="0" w:space="0" w:color="auto"/>
        <w:left w:val="none" w:sz="0" w:space="0" w:color="auto"/>
        <w:bottom w:val="none" w:sz="0" w:space="0" w:color="auto"/>
        <w:right w:val="none" w:sz="0" w:space="0" w:color="auto"/>
      </w:divBdr>
      <w:divsChild>
        <w:div w:id="484127983">
          <w:marLeft w:val="0"/>
          <w:marRight w:val="0"/>
          <w:marTop w:val="0"/>
          <w:marBottom w:val="0"/>
          <w:divBdr>
            <w:top w:val="none" w:sz="0" w:space="0" w:color="auto"/>
            <w:left w:val="none" w:sz="0" w:space="0" w:color="auto"/>
            <w:bottom w:val="none" w:sz="0" w:space="0" w:color="auto"/>
            <w:right w:val="none" w:sz="0" w:space="0" w:color="auto"/>
          </w:divBdr>
        </w:div>
        <w:div w:id="1163204964">
          <w:marLeft w:val="0"/>
          <w:marRight w:val="0"/>
          <w:marTop w:val="0"/>
          <w:marBottom w:val="0"/>
          <w:divBdr>
            <w:top w:val="none" w:sz="0" w:space="0" w:color="auto"/>
            <w:left w:val="none" w:sz="0" w:space="0" w:color="auto"/>
            <w:bottom w:val="none" w:sz="0" w:space="0" w:color="auto"/>
            <w:right w:val="none" w:sz="0" w:space="0" w:color="auto"/>
          </w:divBdr>
        </w:div>
        <w:div w:id="1566601003">
          <w:marLeft w:val="0"/>
          <w:marRight w:val="0"/>
          <w:marTop w:val="0"/>
          <w:marBottom w:val="0"/>
          <w:divBdr>
            <w:top w:val="none" w:sz="0" w:space="0" w:color="auto"/>
            <w:left w:val="none" w:sz="0" w:space="0" w:color="auto"/>
            <w:bottom w:val="none" w:sz="0" w:space="0" w:color="auto"/>
            <w:right w:val="none" w:sz="0" w:space="0" w:color="auto"/>
          </w:divBdr>
        </w:div>
        <w:div w:id="1690790925">
          <w:marLeft w:val="0"/>
          <w:marRight w:val="0"/>
          <w:marTop w:val="0"/>
          <w:marBottom w:val="0"/>
          <w:divBdr>
            <w:top w:val="none" w:sz="0" w:space="0" w:color="auto"/>
            <w:left w:val="none" w:sz="0" w:space="0" w:color="auto"/>
            <w:bottom w:val="none" w:sz="0" w:space="0" w:color="auto"/>
            <w:right w:val="none" w:sz="0" w:space="0" w:color="auto"/>
          </w:divBdr>
        </w:div>
        <w:div w:id="1932010740">
          <w:marLeft w:val="0"/>
          <w:marRight w:val="0"/>
          <w:marTop w:val="0"/>
          <w:marBottom w:val="0"/>
          <w:divBdr>
            <w:top w:val="none" w:sz="0" w:space="0" w:color="auto"/>
            <w:left w:val="none" w:sz="0" w:space="0" w:color="auto"/>
            <w:bottom w:val="none" w:sz="0" w:space="0" w:color="auto"/>
            <w:right w:val="none" w:sz="0" w:space="0" w:color="auto"/>
          </w:divBdr>
        </w:div>
      </w:divsChild>
    </w:div>
    <w:div w:id="1429541488">
      <w:bodyDiv w:val="1"/>
      <w:marLeft w:val="0"/>
      <w:marRight w:val="0"/>
      <w:marTop w:val="0"/>
      <w:marBottom w:val="0"/>
      <w:divBdr>
        <w:top w:val="none" w:sz="0" w:space="0" w:color="auto"/>
        <w:left w:val="none" w:sz="0" w:space="0" w:color="auto"/>
        <w:bottom w:val="none" w:sz="0" w:space="0" w:color="auto"/>
        <w:right w:val="none" w:sz="0" w:space="0" w:color="auto"/>
      </w:divBdr>
      <w:divsChild>
        <w:div w:id="629014850">
          <w:marLeft w:val="0"/>
          <w:marRight w:val="0"/>
          <w:marTop w:val="0"/>
          <w:marBottom w:val="0"/>
          <w:divBdr>
            <w:top w:val="none" w:sz="0" w:space="0" w:color="auto"/>
            <w:left w:val="none" w:sz="0" w:space="0" w:color="auto"/>
            <w:bottom w:val="none" w:sz="0" w:space="0" w:color="auto"/>
            <w:right w:val="none" w:sz="0" w:space="0" w:color="auto"/>
          </w:divBdr>
        </w:div>
      </w:divsChild>
    </w:div>
    <w:div w:id="1740857718">
      <w:bodyDiv w:val="1"/>
      <w:marLeft w:val="0"/>
      <w:marRight w:val="0"/>
      <w:marTop w:val="0"/>
      <w:marBottom w:val="0"/>
      <w:divBdr>
        <w:top w:val="none" w:sz="0" w:space="0" w:color="auto"/>
        <w:left w:val="none" w:sz="0" w:space="0" w:color="auto"/>
        <w:bottom w:val="none" w:sz="0" w:space="0" w:color="auto"/>
        <w:right w:val="none" w:sz="0" w:space="0" w:color="auto"/>
      </w:divBdr>
      <w:divsChild>
        <w:div w:id="186257325">
          <w:marLeft w:val="0"/>
          <w:marRight w:val="0"/>
          <w:marTop w:val="0"/>
          <w:marBottom w:val="0"/>
          <w:divBdr>
            <w:top w:val="none" w:sz="0" w:space="0" w:color="auto"/>
            <w:left w:val="none" w:sz="0" w:space="0" w:color="auto"/>
            <w:bottom w:val="none" w:sz="0" w:space="0" w:color="auto"/>
            <w:right w:val="none" w:sz="0" w:space="0" w:color="auto"/>
          </w:divBdr>
        </w:div>
        <w:div w:id="221452157">
          <w:marLeft w:val="0"/>
          <w:marRight w:val="0"/>
          <w:marTop w:val="0"/>
          <w:marBottom w:val="0"/>
          <w:divBdr>
            <w:top w:val="none" w:sz="0" w:space="0" w:color="auto"/>
            <w:left w:val="none" w:sz="0" w:space="0" w:color="auto"/>
            <w:bottom w:val="none" w:sz="0" w:space="0" w:color="auto"/>
            <w:right w:val="none" w:sz="0" w:space="0" w:color="auto"/>
          </w:divBdr>
        </w:div>
        <w:div w:id="295138847">
          <w:marLeft w:val="0"/>
          <w:marRight w:val="0"/>
          <w:marTop w:val="0"/>
          <w:marBottom w:val="0"/>
          <w:divBdr>
            <w:top w:val="none" w:sz="0" w:space="0" w:color="auto"/>
            <w:left w:val="none" w:sz="0" w:space="0" w:color="auto"/>
            <w:bottom w:val="none" w:sz="0" w:space="0" w:color="auto"/>
            <w:right w:val="none" w:sz="0" w:space="0" w:color="auto"/>
          </w:divBdr>
        </w:div>
        <w:div w:id="593320967">
          <w:marLeft w:val="0"/>
          <w:marRight w:val="0"/>
          <w:marTop w:val="0"/>
          <w:marBottom w:val="0"/>
          <w:divBdr>
            <w:top w:val="none" w:sz="0" w:space="0" w:color="auto"/>
            <w:left w:val="none" w:sz="0" w:space="0" w:color="auto"/>
            <w:bottom w:val="none" w:sz="0" w:space="0" w:color="auto"/>
            <w:right w:val="none" w:sz="0" w:space="0" w:color="auto"/>
          </w:divBdr>
        </w:div>
        <w:div w:id="763694694">
          <w:marLeft w:val="0"/>
          <w:marRight w:val="0"/>
          <w:marTop w:val="0"/>
          <w:marBottom w:val="0"/>
          <w:divBdr>
            <w:top w:val="none" w:sz="0" w:space="0" w:color="auto"/>
            <w:left w:val="none" w:sz="0" w:space="0" w:color="auto"/>
            <w:bottom w:val="none" w:sz="0" w:space="0" w:color="auto"/>
            <w:right w:val="none" w:sz="0" w:space="0" w:color="auto"/>
          </w:divBdr>
        </w:div>
        <w:div w:id="845830423">
          <w:marLeft w:val="0"/>
          <w:marRight w:val="0"/>
          <w:marTop w:val="0"/>
          <w:marBottom w:val="0"/>
          <w:divBdr>
            <w:top w:val="none" w:sz="0" w:space="0" w:color="auto"/>
            <w:left w:val="none" w:sz="0" w:space="0" w:color="auto"/>
            <w:bottom w:val="none" w:sz="0" w:space="0" w:color="auto"/>
            <w:right w:val="none" w:sz="0" w:space="0" w:color="auto"/>
          </w:divBdr>
        </w:div>
        <w:div w:id="930551818">
          <w:marLeft w:val="0"/>
          <w:marRight w:val="0"/>
          <w:marTop w:val="0"/>
          <w:marBottom w:val="0"/>
          <w:divBdr>
            <w:top w:val="none" w:sz="0" w:space="0" w:color="auto"/>
            <w:left w:val="none" w:sz="0" w:space="0" w:color="auto"/>
            <w:bottom w:val="none" w:sz="0" w:space="0" w:color="auto"/>
            <w:right w:val="none" w:sz="0" w:space="0" w:color="auto"/>
          </w:divBdr>
        </w:div>
        <w:div w:id="1061758083">
          <w:marLeft w:val="0"/>
          <w:marRight w:val="0"/>
          <w:marTop w:val="0"/>
          <w:marBottom w:val="0"/>
          <w:divBdr>
            <w:top w:val="none" w:sz="0" w:space="0" w:color="auto"/>
            <w:left w:val="none" w:sz="0" w:space="0" w:color="auto"/>
            <w:bottom w:val="none" w:sz="0" w:space="0" w:color="auto"/>
            <w:right w:val="none" w:sz="0" w:space="0" w:color="auto"/>
          </w:divBdr>
        </w:div>
        <w:div w:id="1285770085">
          <w:marLeft w:val="0"/>
          <w:marRight w:val="0"/>
          <w:marTop w:val="0"/>
          <w:marBottom w:val="0"/>
          <w:divBdr>
            <w:top w:val="none" w:sz="0" w:space="0" w:color="auto"/>
            <w:left w:val="none" w:sz="0" w:space="0" w:color="auto"/>
            <w:bottom w:val="none" w:sz="0" w:space="0" w:color="auto"/>
            <w:right w:val="none" w:sz="0" w:space="0" w:color="auto"/>
          </w:divBdr>
        </w:div>
        <w:div w:id="1339162646">
          <w:marLeft w:val="0"/>
          <w:marRight w:val="0"/>
          <w:marTop w:val="0"/>
          <w:marBottom w:val="0"/>
          <w:divBdr>
            <w:top w:val="none" w:sz="0" w:space="0" w:color="auto"/>
            <w:left w:val="none" w:sz="0" w:space="0" w:color="auto"/>
            <w:bottom w:val="none" w:sz="0" w:space="0" w:color="auto"/>
            <w:right w:val="none" w:sz="0" w:space="0" w:color="auto"/>
          </w:divBdr>
        </w:div>
        <w:div w:id="1424106659">
          <w:marLeft w:val="0"/>
          <w:marRight w:val="0"/>
          <w:marTop w:val="0"/>
          <w:marBottom w:val="0"/>
          <w:divBdr>
            <w:top w:val="none" w:sz="0" w:space="0" w:color="auto"/>
            <w:left w:val="none" w:sz="0" w:space="0" w:color="auto"/>
            <w:bottom w:val="none" w:sz="0" w:space="0" w:color="auto"/>
            <w:right w:val="none" w:sz="0" w:space="0" w:color="auto"/>
          </w:divBdr>
        </w:div>
        <w:div w:id="1550997737">
          <w:marLeft w:val="0"/>
          <w:marRight w:val="0"/>
          <w:marTop w:val="0"/>
          <w:marBottom w:val="0"/>
          <w:divBdr>
            <w:top w:val="none" w:sz="0" w:space="0" w:color="auto"/>
            <w:left w:val="none" w:sz="0" w:space="0" w:color="auto"/>
            <w:bottom w:val="none" w:sz="0" w:space="0" w:color="auto"/>
            <w:right w:val="none" w:sz="0" w:space="0" w:color="auto"/>
          </w:divBdr>
        </w:div>
        <w:div w:id="1614752149">
          <w:marLeft w:val="0"/>
          <w:marRight w:val="0"/>
          <w:marTop w:val="0"/>
          <w:marBottom w:val="0"/>
          <w:divBdr>
            <w:top w:val="none" w:sz="0" w:space="0" w:color="auto"/>
            <w:left w:val="none" w:sz="0" w:space="0" w:color="auto"/>
            <w:bottom w:val="none" w:sz="0" w:space="0" w:color="auto"/>
            <w:right w:val="none" w:sz="0" w:space="0" w:color="auto"/>
          </w:divBdr>
        </w:div>
        <w:div w:id="1755736123">
          <w:marLeft w:val="0"/>
          <w:marRight w:val="0"/>
          <w:marTop w:val="0"/>
          <w:marBottom w:val="0"/>
          <w:divBdr>
            <w:top w:val="none" w:sz="0" w:space="0" w:color="auto"/>
            <w:left w:val="none" w:sz="0" w:space="0" w:color="auto"/>
            <w:bottom w:val="none" w:sz="0" w:space="0" w:color="auto"/>
            <w:right w:val="none" w:sz="0" w:space="0" w:color="auto"/>
          </w:divBdr>
        </w:div>
        <w:div w:id="2029138281">
          <w:marLeft w:val="0"/>
          <w:marRight w:val="0"/>
          <w:marTop w:val="0"/>
          <w:marBottom w:val="0"/>
          <w:divBdr>
            <w:top w:val="none" w:sz="0" w:space="0" w:color="auto"/>
            <w:left w:val="none" w:sz="0" w:space="0" w:color="auto"/>
            <w:bottom w:val="none" w:sz="0" w:space="0" w:color="auto"/>
            <w:right w:val="none" w:sz="0" w:space="0" w:color="auto"/>
          </w:divBdr>
        </w:div>
      </w:divsChild>
    </w:div>
    <w:div w:id="1821116837">
      <w:bodyDiv w:val="1"/>
      <w:marLeft w:val="0"/>
      <w:marRight w:val="0"/>
      <w:marTop w:val="0"/>
      <w:marBottom w:val="0"/>
      <w:divBdr>
        <w:top w:val="none" w:sz="0" w:space="0" w:color="auto"/>
        <w:left w:val="none" w:sz="0" w:space="0" w:color="auto"/>
        <w:bottom w:val="none" w:sz="0" w:space="0" w:color="auto"/>
        <w:right w:val="none" w:sz="0" w:space="0" w:color="auto"/>
      </w:divBdr>
      <w:divsChild>
        <w:div w:id="162858601">
          <w:marLeft w:val="0"/>
          <w:marRight w:val="0"/>
          <w:marTop w:val="0"/>
          <w:marBottom w:val="0"/>
          <w:divBdr>
            <w:top w:val="none" w:sz="0" w:space="0" w:color="auto"/>
            <w:left w:val="none" w:sz="0" w:space="0" w:color="auto"/>
            <w:bottom w:val="none" w:sz="0" w:space="0" w:color="auto"/>
            <w:right w:val="none" w:sz="0" w:space="0" w:color="auto"/>
          </w:divBdr>
        </w:div>
        <w:div w:id="644971344">
          <w:marLeft w:val="0"/>
          <w:marRight w:val="0"/>
          <w:marTop w:val="0"/>
          <w:marBottom w:val="0"/>
          <w:divBdr>
            <w:top w:val="none" w:sz="0" w:space="0" w:color="auto"/>
            <w:left w:val="none" w:sz="0" w:space="0" w:color="auto"/>
            <w:bottom w:val="none" w:sz="0" w:space="0" w:color="auto"/>
            <w:right w:val="none" w:sz="0" w:space="0" w:color="auto"/>
          </w:divBdr>
        </w:div>
        <w:div w:id="726880535">
          <w:marLeft w:val="0"/>
          <w:marRight w:val="0"/>
          <w:marTop w:val="0"/>
          <w:marBottom w:val="0"/>
          <w:divBdr>
            <w:top w:val="none" w:sz="0" w:space="0" w:color="auto"/>
            <w:left w:val="none" w:sz="0" w:space="0" w:color="auto"/>
            <w:bottom w:val="none" w:sz="0" w:space="0" w:color="auto"/>
            <w:right w:val="none" w:sz="0" w:space="0" w:color="auto"/>
          </w:divBdr>
        </w:div>
        <w:div w:id="802769690">
          <w:marLeft w:val="0"/>
          <w:marRight w:val="0"/>
          <w:marTop w:val="0"/>
          <w:marBottom w:val="0"/>
          <w:divBdr>
            <w:top w:val="none" w:sz="0" w:space="0" w:color="auto"/>
            <w:left w:val="none" w:sz="0" w:space="0" w:color="auto"/>
            <w:bottom w:val="none" w:sz="0" w:space="0" w:color="auto"/>
            <w:right w:val="none" w:sz="0" w:space="0" w:color="auto"/>
          </w:divBdr>
        </w:div>
        <w:div w:id="842165380">
          <w:marLeft w:val="0"/>
          <w:marRight w:val="0"/>
          <w:marTop w:val="0"/>
          <w:marBottom w:val="0"/>
          <w:divBdr>
            <w:top w:val="none" w:sz="0" w:space="0" w:color="auto"/>
            <w:left w:val="none" w:sz="0" w:space="0" w:color="auto"/>
            <w:bottom w:val="none" w:sz="0" w:space="0" w:color="auto"/>
            <w:right w:val="none" w:sz="0" w:space="0" w:color="auto"/>
          </w:divBdr>
        </w:div>
        <w:div w:id="907619556">
          <w:marLeft w:val="0"/>
          <w:marRight w:val="0"/>
          <w:marTop w:val="0"/>
          <w:marBottom w:val="0"/>
          <w:divBdr>
            <w:top w:val="none" w:sz="0" w:space="0" w:color="auto"/>
            <w:left w:val="none" w:sz="0" w:space="0" w:color="auto"/>
            <w:bottom w:val="none" w:sz="0" w:space="0" w:color="auto"/>
            <w:right w:val="none" w:sz="0" w:space="0" w:color="auto"/>
          </w:divBdr>
        </w:div>
        <w:div w:id="951286223">
          <w:marLeft w:val="0"/>
          <w:marRight w:val="0"/>
          <w:marTop w:val="0"/>
          <w:marBottom w:val="0"/>
          <w:divBdr>
            <w:top w:val="none" w:sz="0" w:space="0" w:color="auto"/>
            <w:left w:val="none" w:sz="0" w:space="0" w:color="auto"/>
            <w:bottom w:val="none" w:sz="0" w:space="0" w:color="auto"/>
            <w:right w:val="none" w:sz="0" w:space="0" w:color="auto"/>
          </w:divBdr>
        </w:div>
        <w:div w:id="964001156">
          <w:marLeft w:val="0"/>
          <w:marRight w:val="0"/>
          <w:marTop w:val="0"/>
          <w:marBottom w:val="0"/>
          <w:divBdr>
            <w:top w:val="none" w:sz="0" w:space="0" w:color="auto"/>
            <w:left w:val="none" w:sz="0" w:space="0" w:color="auto"/>
            <w:bottom w:val="none" w:sz="0" w:space="0" w:color="auto"/>
            <w:right w:val="none" w:sz="0" w:space="0" w:color="auto"/>
          </w:divBdr>
        </w:div>
        <w:div w:id="1132556706">
          <w:marLeft w:val="0"/>
          <w:marRight w:val="0"/>
          <w:marTop w:val="0"/>
          <w:marBottom w:val="0"/>
          <w:divBdr>
            <w:top w:val="none" w:sz="0" w:space="0" w:color="auto"/>
            <w:left w:val="none" w:sz="0" w:space="0" w:color="auto"/>
            <w:bottom w:val="none" w:sz="0" w:space="0" w:color="auto"/>
            <w:right w:val="none" w:sz="0" w:space="0" w:color="auto"/>
          </w:divBdr>
        </w:div>
        <w:div w:id="1172143129">
          <w:marLeft w:val="0"/>
          <w:marRight w:val="0"/>
          <w:marTop w:val="0"/>
          <w:marBottom w:val="0"/>
          <w:divBdr>
            <w:top w:val="none" w:sz="0" w:space="0" w:color="auto"/>
            <w:left w:val="none" w:sz="0" w:space="0" w:color="auto"/>
            <w:bottom w:val="none" w:sz="0" w:space="0" w:color="auto"/>
            <w:right w:val="none" w:sz="0" w:space="0" w:color="auto"/>
          </w:divBdr>
        </w:div>
        <w:div w:id="1180199738">
          <w:marLeft w:val="0"/>
          <w:marRight w:val="0"/>
          <w:marTop w:val="0"/>
          <w:marBottom w:val="0"/>
          <w:divBdr>
            <w:top w:val="none" w:sz="0" w:space="0" w:color="auto"/>
            <w:left w:val="none" w:sz="0" w:space="0" w:color="auto"/>
            <w:bottom w:val="none" w:sz="0" w:space="0" w:color="auto"/>
            <w:right w:val="none" w:sz="0" w:space="0" w:color="auto"/>
          </w:divBdr>
        </w:div>
        <w:div w:id="1412654386">
          <w:marLeft w:val="0"/>
          <w:marRight w:val="0"/>
          <w:marTop w:val="0"/>
          <w:marBottom w:val="0"/>
          <w:divBdr>
            <w:top w:val="none" w:sz="0" w:space="0" w:color="auto"/>
            <w:left w:val="none" w:sz="0" w:space="0" w:color="auto"/>
            <w:bottom w:val="none" w:sz="0" w:space="0" w:color="auto"/>
            <w:right w:val="none" w:sz="0" w:space="0" w:color="auto"/>
          </w:divBdr>
        </w:div>
        <w:div w:id="1622957658">
          <w:marLeft w:val="0"/>
          <w:marRight w:val="0"/>
          <w:marTop w:val="0"/>
          <w:marBottom w:val="0"/>
          <w:divBdr>
            <w:top w:val="none" w:sz="0" w:space="0" w:color="auto"/>
            <w:left w:val="none" w:sz="0" w:space="0" w:color="auto"/>
            <w:bottom w:val="none" w:sz="0" w:space="0" w:color="auto"/>
            <w:right w:val="none" w:sz="0" w:space="0" w:color="auto"/>
          </w:divBdr>
        </w:div>
        <w:div w:id="1756901645">
          <w:marLeft w:val="0"/>
          <w:marRight w:val="0"/>
          <w:marTop w:val="0"/>
          <w:marBottom w:val="0"/>
          <w:divBdr>
            <w:top w:val="none" w:sz="0" w:space="0" w:color="auto"/>
            <w:left w:val="none" w:sz="0" w:space="0" w:color="auto"/>
            <w:bottom w:val="none" w:sz="0" w:space="0" w:color="auto"/>
            <w:right w:val="none" w:sz="0" w:space="0" w:color="auto"/>
          </w:divBdr>
        </w:div>
        <w:div w:id="1855487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0F408F-AE29-4394-85A2-072ECBA6D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TotalTime>
  <Pages>1</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ISLAND CREEK COMMUNITY ASSOCIATION</vt:lpstr>
    </vt:vector>
  </TitlesOfParts>
  <Company>Grizli777</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ISLAND CREEK COMMUNITY ASSOCIATION</dc:title>
  <dc:subject/>
  <dc:creator>Cat Graham</dc:creator>
  <cp:keywords/>
  <dc:description/>
  <cp:lastModifiedBy>J.D. Walker</cp:lastModifiedBy>
  <cp:revision>10</cp:revision>
  <cp:lastPrinted>2013-06-13T19:59:00Z</cp:lastPrinted>
  <dcterms:created xsi:type="dcterms:W3CDTF">2019-02-19T01:44:00Z</dcterms:created>
  <dcterms:modified xsi:type="dcterms:W3CDTF">2020-03-21T21:32:00Z</dcterms:modified>
</cp:coreProperties>
</file>